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C422" w14:textId="687FEFBF" w:rsidR="00DE3DEA" w:rsidRPr="00FB1265" w:rsidRDefault="004C1851" w:rsidP="004C1851">
      <w:pPr>
        <w:spacing w:after="0" w:line="240" w:lineRule="auto"/>
        <w:ind w:left="-709" w:right="-1"/>
        <w:jc w:val="center"/>
        <w:rPr>
          <w:rFonts w:ascii="Times New Roman" w:eastAsia="Times New Roman" w:hAnsi="Times New Roman" w:cs="Times New Roman"/>
          <w:sz w:val="24"/>
          <w:szCs w:val="24"/>
        </w:rPr>
      </w:pPr>
      <w:r w:rsidRPr="00FB1265">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07D20BC0" wp14:editId="13CCA1BB">
                <wp:simplePos x="0" y="0"/>
                <wp:positionH relativeFrom="page">
                  <wp:posOffset>440055</wp:posOffset>
                </wp:positionH>
                <wp:positionV relativeFrom="paragraph">
                  <wp:posOffset>-339725</wp:posOffset>
                </wp:positionV>
                <wp:extent cx="6842961" cy="9895840"/>
                <wp:effectExtent l="19050" t="19050" r="34290" b="29210"/>
                <wp:wrapNone/>
                <wp:docPr id="32" name="Прямоугольник 32"/>
                <wp:cNvGraphicFramePr/>
                <a:graphic xmlns:a="http://schemas.openxmlformats.org/drawingml/2006/main">
                  <a:graphicData uri="http://schemas.microsoft.com/office/word/2010/wordprocessingShape">
                    <wps:wsp>
                      <wps:cNvSpPr/>
                      <wps:spPr>
                        <a:xfrm>
                          <a:off x="0" y="0"/>
                          <a:ext cx="6842961" cy="9895840"/>
                        </a:xfrm>
                        <a:prstGeom prst="rect">
                          <a:avLst/>
                        </a:prstGeom>
                        <a:noFill/>
                        <a:ln w="57150" cap="flat" cmpd="sng">
                          <a:solidFill>
                            <a:srgbClr val="0DC599"/>
                          </a:solidFill>
                          <a:prstDash val="solid"/>
                          <a:miter lim="800000"/>
                          <a:headEnd type="none" w="sm" len="sm"/>
                          <a:tailEnd type="none" w="sm" len="sm"/>
                        </a:ln>
                      </wps:spPr>
                      <wps:txbx>
                        <w:txbxContent>
                          <w:p w14:paraId="2391091A" w14:textId="77777777" w:rsidR="004C1851" w:rsidRDefault="004C1851" w:rsidP="004C1851">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07D20BC0" id="Прямоугольник 32" o:spid="_x0000_s1026" style="position:absolute;left:0;text-align:left;margin-left:34.65pt;margin-top:-26.75pt;width:538.8pt;height:779.2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" filled="f" strokecolor="#0dc599" strokeweight="4.5pt">
                <v:stroke startarrowwidth="narrow" startarrowlength="short" endarrowwidth="narrow" endarrowlength="short"/>
                <v:textbox inset="2.53958mm,2.53958mm,2.53958mm,2.53958mm">
                  <w:txbxContent>
                    <w:p w14:paraId="2391091A" w14:textId="77777777" w:rsidR="004C1851" w:rsidRDefault="004C1851" w:rsidP="004C1851">
                      <w:pPr>
                        <w:textDirection w:val="btLr"/>
                      </w:pPr>
                    </w:p>
                  </w:txbxContent>
                </v:textbox>
                <w10:wrap anchorx="page"/>
              </v:rect>
            </w:pict>
          </mc:Fallback>
        </mc:AlternateContent>
      </w:r>
      <w:r w:rsidR="00A920A6" w:rsidRPr="00FB1265">
        <w:rPr>
          <w:rFonts w:ascii="Times New Roman" w:eastAsia="Times New Roman" w:hAnsi="Times New Roman" w:cs="Times New Roman"/>
          <w:sz w:val="24"/>
          <w:szCs w:val="24"/>
        </w:rPr>
        <w:t>Разработано по заказу</w:t>
      </w:r>
    </w:p>
    <w:p w14:paraId="5ACAFDF4" w14:textId="661C589A" w:rsidR="00DE3DEA" w:rsidRPr="00FB1265" w:rsidRDefault="00A920A6" w:rsidP="004C1851">
      <w:pPr>
        <w:spacing w:after="0" w:line="240" w:lineRule="auto"/>
        <w:ind w:left="-709" w:right="-1"/>
        <w:jc w:val="center"/>
        <w:rPr>
          <w:rFonts w:ascii="Times New Roman" w:eastAsia="Times New Roman" w:hAnsi="Times New Roman" w:cs="Times New Roman"/>
          <w:sz w:val="24"/>
          <w:szCs w:val="24"/>
        </w:rPr>
      </w:pPr>
      <w:bookmarkStart w:id="0" w:name="_gjdgxs" w:colFirst="0" w:colLast="0"/>
      <w:bookmarkEnd w:id="0"/>
      <w:r w:rsidRPr="00FB1265">
        <w:rPr>
          <w:rFonts w:ascii="Times New Roman" w:eastAsia="Times New Roman" w:hAnsi="Times New Roman" w:cs="Times New Roman"/>
          <w:sz w:val="24"/>
          <w:szCs w:val="24"/>
        </w:rPr>
        <w:t xml:space="preserve">Министерства финансов Российской Федерации </w:t>
      </w:r>
      <w:r w:rsidRPr="00FB1265">
        <w:rPr>
          <w:rFonts w:ascii="Times New Roman" w:eastAsia="Times New Roman" w:hAnsi="Times New Roman" w:cs="Times New Roman"/>
          <w:sz w:val="24"/>
          <w:szCs w:val="24"/>
        </w:rPr>
        <w:br/>
        <w:t>в рамках реализации Проекта</w:t>
      </w:r>
      <w:r w:rsidRPr="00FB1265">
        <w:rPr>
          <w:rFonts w:ascii="Times New Roman" w:eastAsia="Times New Roman" w:hAnsi="Times New Roman" w:cs="Times New Roman"/>
          <w:sz w:val="24"/>
          <w:szCs w:val="24"/>
        </w:rPr>
        <w:br/>
        <w:t>«Содействие повышению уровня</w:t>
      </w:r>
    </w:p>
    <w:p w14:paraId="387D5CEC" w14:textId="704CF3DB" w:rsidR="00DE3DEA" w:rsidRPr="00FB1265" w:rsidRDefault="00A920A6" w:rsidP="004C1851">
      <w:pPr>
        <w:spacing w:after="0" w:line="240" w:lineRule="auto"/>
        <w:ind w:left="-709" w:right="-1"/>
        <w:jc w:val="center"/>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 xml:space="preserve">финансовой грамотности населения </w:t>
      </w:r>
      <w:r w:rsidRPr="00FB1265">
        <w:rPr>
          <w:rFonts w:ascii="Times New Roman" w:eastAsia="Times New Roman" w:hAnsi="Times New Roman" w:cs="Times New Roman"/>
          <w:sz w:val="24"/>
          <w:szCs w:val="24"/>
        </w:rPr>
        <w:br/>
        <w:t>и развитию финансового образования</w:t>
      </w:r>
    </w:p>
    <w:p w14:paraId="3C629710" w14:textId="77777777" w:rsidR="00DE3DEA" w:rsidRPr="00FB1265" w:rsidRDefault="00A920A6" w:rsidP="004C1851">
      <w:pPr>
        <w:spacing w:after="0" w:line="240" w:lineRule="auto"/>
        <w:ind w:left="-709" w:right="-1"/>
        <w:jc w:val="center"/>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в Российской Федерации»</w:t>
      </w:r>
    </w:p>
    <w:p w14:paraId="2D4A05AC" w14:textId="77777777" w:rsidR="00DE3DEA" w:rsidRPr="00FB1265" w:rsidRDefault="00DE3DEA" w:rsidP="004C1851">
      <w:pPr>
        <w:spacing w:after="0" w:line="240" w:lineRule="auto"/>
        <w:ind w:left="-709" w:right="-1"/>
        <w:jc w:val="right"/>
        <w:rPr>
          <w:rFonts w:ascii="Times New Roman" w:eastAsia="Times New Roman" w:hAnsi="Times New Roman" w:cs="Times New Roman"/>
        </w:rPr>
      </w:pPr>
    </w:p>
    <w:p w14:paraId="0BC86E8E" w14:textId="77777777" w:rsidR="00DE3DEA" w:rsidRPr="00FB1265" w:rsidRDefault="00DE3DEA" w:rsidP="004C1851">
      <w:pPr>
        <w:spacing w:after="0" w:line="240" w:lineRule="auto"/>
        <w:ind w:left="-709" w:right="-1"/>
        <w:jc w:val="right"/>
        <w:rPr>
          <w:rFonts w:ascii="Times New Roman" w:eastAsia="Times New Roman" w:hAnsi="Times New Roman" w:cs="Times New Roman"/>
        </w:rPr>
      </w:pPr>
    </w:p>
    <w:p w14:paraId="0B3217CF" w14:textId="77777777" w:rsidR="00DE3DEA" w:rsidRPr="00FB1265" w:rsidRDefault="00DE3DEA" w:rsidP="004C1851">
      <w:pPr>
        <w:spacing w:after="0" w:line="240" w:lineRule="auto"/>
        <w:ind w:left="-709" w:right="-1"/>
        <w:jc w:val="right"/>
        <w:rPr>
          <w:rFonts w:ascii="Times New Roman" w:eastAsia="Times New Roman" w:hAnsi="Times New Roman" w:cs="Times New Roman"/>
        </w:rPr>
      </w:pPr>
    </w:p>
    <w:p w14:paraId="498613E0" w14:textId="77777777" w:rsidR="004C1851" w:rsidRPr="00FB1265" w:rsidRDefault="004C1851" w:rsidP="004C1851">
      <w:pPr>
        <w:spacing w:after="0" w:line="240" w:lineRule="auto"/>
        <w:ind w:left="-709" w:right="-1"/>
        <w:jc w:val="right"/>
        <w:rPr>
          <w:rFonts w:ascii="Times New Roman" w:eastAsia="Times New Roman" w:hAnsi="Times New Roman" w:cs="Times New Roman"/>
        </w:rPr>
      </w:pPr>
    </w:p>
    <w:p w14:paraId="37B54EEB" w14:textId="77777777" w:rsidR="004C1851" w:rsidRPr="00FB1265" w:rsidRDefault="004C1851" w:rsidP="004C1851">
      <w:pPr>
        <w:spacing w:after="0" w:line="240" w:lineRule="auto"/>
        <w:ind w:left="-709" w:right="-1"/>
        <w:jc w:val="right"/>
        <w:rPr>
          <w:rFonts w:ascii="Times New Roman" w:eastAsia="Times New Roman" w:hAnsi="Times New Roman" w:cs="Times New Roman"/>
        </w:rPr>
      </w:pPr>
      <w:r w:rsidRPr="00FB126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1" hidden="0" allowOverlap="1" wp14:anchorId="6402EC1E" wp14:editId="5F29158F">
                <wp:simplePos x="0" y="0"/>
                <wp:positionH relativeFrom="margin">
                  <wp:align>right</wp:align>
                </wp:positionH>
                <wp:positionV relativeFrom="paragraph">
                  <wp:posOffset>188595</wp:posOffset>
                </wp:positionV>
                <wp:extent cx="6337935" cy="1432560"/>
                <wp:effectExtent l="0" t="0" r="5715" b="0"/>
                <wp:wrapNone/>
                <wp:docPr id="27" name="Прямоугольник 27"/>
                <wp:cNvGraphicFramePr/>
                <a:graphic xmlns:a="http://schemas.openxmlformats.org/drawingml/2006/main">
                  <a:graphicData uri="http://schemas.microsoft.com/office/word/2010/wordprocessingShape">
                    <wps:wsp>
                      <wps:cNvSpPr/>
                      <wps:spPr>
                        <a:xfrm>
                          <a:off x="0" y="0"/>
                          <a:ext cx="6337935" cy="1432560"/>
                        </a:xfrm>
                        <a:prstGeom prst="rect">
                          <a:avLst/>
                        </a:prstGeom>
                        <a:solidFill>
                          <a:srgbClr val="0DBF95"/>
                        </a:solidFill>
                        <a:ln>
                          <a:noFill/>
                        </a:ln>
                      </wps:spPr>
                      <wps:txbx>
                        <w:txbxContent>
                          <w:p w14:paraId="20872545" w14:textId="77777777" w:rsidR="004C1851" w:rsidRDefault="004C1851" w:rsidP="004C1851">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6402EC1E" id="Прямоугольник 27" o:spid="_x0000_s1027" style="position:absolute;left:0;text-align:left;margin-left:447.85pt;margin-top:14.85pt;width:499.05pt;height:112.8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" fillcolor="#0dbf95" stroked="f">
                <v:textbox inset="2.53958mm,2.53958mm,2.53958mm,2.53958mm">
                  <w:txbxContent>
                    <w:p w14:paraId="20872545" w14:textId="77777777" w:rsidR="004C1851" w:rsidRDefault="004C1851" w:rsidP="004C1851">
                      <w:pPr>
                        <w:textDirection w:val="btLr"/>
                      </w:pPr>
                    </w:p>
                  </w:txbxContent>
                </v:textbox>
                <w10:wrap anchorx="margin"/>
              </v:rect>
            </w:pict>
          </mc:Fallback>
        </mc:AlternateContent>
      </w:r>
    </w:p>
    <w:p w14:paraId="41A15F58" w14:textId="77777777" w:rsidR="004C1851" w:rsidRPr="00FB1265" w:rsidRDefault="004C1851" w:rsidP="004C1851">
      <w:pPr>
        <w:spacing w:after="0" w:line="240" w:lineRule="auto"/>
        <w:ind w:left="-709" w:right="-1"/>
        <w:jc w:val="right"/>
        <w:rPr>
          <w:rFonts w:ascii="Times New Roman" w:eastAsia="Times New Roman" w:hAnsi="Times New Roman" w:cs="Times New Roman"/>
        </w:rPr>
      </w:pPr>
    </w:p>
    <w:p w14:paraId="66D381DE" w14:textId="77777777" w:rsidR="004C1851" w:rsidRPr="00FB1265" w:rsidRDefault="004C1851" w:rsidP="004C1851">
      <w:pPr>
        <w:spacing w:after="0" w:line="240" w:lineRule="auto"/>
        <w:ind w:left="-709" w:right="-1"/>
        <w:jc w:val="center"/>
        <w:rPr>
          <w:rFonts w:ascii="Times New Roman" w:eastAsia="Times New Roman" w:hAnsi="Times New Roman" w:cs="Times New Roman"/>
          <w:color w:val="FFFFFF" w:themeColor="background1"/>
          <w:sz w:val="56"/>
          <w:szCs w:val="56"/>
        </w:rPr>
      </w:pPr>
      <w:r w:rsidRPr="00FB1265">
        <w:rPr>
          <w:rFonts w:ascii="Times New Roman" w:eastAsia="Times New Roman" w:hAnsi="Times New Roman" w:cs="Times New Roman"/>
          <w:color w:val="FFFFFF" w:themeColor="background1"/>
          <w:sz w:val="56"/>
          <w:szCs w:val="56"/>
        </w:rPr>
        <w:t xml:space="preserve">Методические рекомендации </w:t>
      </w:r>
      <w:r w:rsidRPr="00FB1265">
        <w:rPr>
          <w:rFonts w:ascii="Times New Roman" w:eastAsia="Times New Roman" w:hAnsi="Times New Roman" w:cs="Times New Roman"/>
          <w:color w:val="FFFFFF" w:themeColor="background1"/>
          <w:sz w:val="56"/>
          <w:szCs w:val="56"/>
        </w:rPr>
        <w:br/>
        <w:t xml:space="preserve">по организации и проведению </w:t>
      </w:r>
      <w:r w:rsidRPr="00FB1265">
        <w:rPr>
          <w:rFonts w:ascii="Times New Roman" w:eastAsia="Times New Roman" w:hAnsi="Times New Roman" w:cs="Times New Roman"/>
          <w:color w:val="FFFFFF" w:themeColor="background1"/>
          <w:sz w:val="56"/>
          <w:szCs w:val="56"/>
        </w:rPr>
        <w:br/>
        <w:t xml:space="preserve">игры-квеста </w:t>
      </w:r>
    </w:p>
    <w:p w14:paraId="5B2A05C0" w14:textId="77777777" w:rsidR="004C1851" w:rsidRPr="00FB1265" w:rsidRDefault="004C1851" w:rsidP="004C1851">
      <w:pPr>
        <w:keepNext/>
        <w:keepLines/>
        <w:widowControl w:val="0"/>
        <w:spacing w:after="0" w:line="240" w:lineRule="auto"/>
        <w:ind w:left="-709" w:right="-1"/>
        <w:jc w:val="center"/>
        <w:rPr>
          <w:rFonts w:ascii="Times New Roman" w:eastAsia="Times New Roman" w:hAnsi="Times New Roman" w:cs="Times New Roman"/>
          <w:b/>
          <w:sz w:val="56"/>
          <w:szCs w:val="56"/>
        </w:rPr>
      </w:pPr>
    </w:p>
    <w:p w14:paraId="762B8A5D" w14:textId="77777777" w:rsidR="004C1851" w:rsidRPr="00FB1265" w:rsidRDefault="004C1851" w:rsidP="004C1851">
      <w:pPr>
        <w:keepNext/>
        <w:keepLines/>
        <w:widowControl w:val="0"/>
        <w:spacing w:after="0" w:line="240" w:lineRule="auto"/>
        <w:ind w:left="-709" w:right="-1"/>
        <w:jc w:val="center"/>
        <w:rPr>
          <w:rFonts w:ascii="Times New Roman" w:eastAsia="Times New Roman" w:hAnsi="Times New Roman" w:cs="Times New Roman"/>
          <w:b/>
          <w:sz w:val="56"/>
          <w:szCs w:val="56"/>
        </w:rPr>
      </w:pPr>
    </w:p>
    <w:p w14:paraId="7F67F609" w14:textId="77777777" w:rsidR="004C1851" w:rsidRPr="00FB1265" w:rsidRDefault="004C1851" w:rsidP="004C1851">
      <w:pPr>
        <w:keepNext/>
        <w:keepLines/>
        <w:widowControl w:val="0"/>
        <w:spacing w:after="0" w:line="240" w:lineRule="auto"/>
        <w:ind w:left="-709" w:right="-1"/>
        <w:jc w:val="center"/>
        <w:rPr>
          <w:rFonts w:ascii="Times New Roman" w:eastAsia="Times New Roman" w:hAnsi="Times New Roman" w:cs="Times New Roman"/>
          <w:sz w:val="48"/>
          <w:szCs w:val="48"/>
        </w:rPr>
      </w:pPr>
      <w:r w:rsidRPr="00FB1265">
        <w:rPr>
          <w:rFonts w:ascii="Times New Roman" w:eastAsia="Times New Roman" w:hAnsi="Times New Roman" w:cs="Times New Roman"/>
          <w:b/>
          <w:noProof/>
          <w:sz w:val="56"/>
          <w:szCs w:val="56"/>
        </w:rPr>
        <w:drawing>
          <wp:inline distT="0" distB="0" distL="0" distR="0" wp14:anchorId="462D06E9" wp14:editId="486EEB11">
            <wp:extent cx="2529840" cy="25298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840" cy="2529840"/>
                    </a:xfrm>
                    <a:prstGeom prst="rect">
                      <a:avLst/>
                    </a:prstGeom>
                    <a:noFill/>
                    <a:ln>
                      <a:noFill/>
                    </a:ln>
                  </pic:spPr>
                </pic:pic>
              </a:graphicData>
            </a:graphic>
          </wp:inline>
        </w:drawing>
      </w:r>
    </w:p>
    <w:p w14:paraId="2422EBD8" w14:textId="5256B8F8" w:rsidR="00DE3DEA" w:rsidRPr="00FB1265" w:rsidRDefault="004C1851" w:rsidP="004C1851">
      <w:pPr>
        <w:keepNext/>
        <w:keepLines/>
        <w:widowControl w:val="0"/>
        <w:spacing w:after="0" w:line="240" w:lineRule="auto"/>
        <w:ind w:left="-709" w:right="-1"/>
        <w:jc w:val="center"/>
        <w:rPr>
          <w:rFonts w:ascii="Times New Roman" w:eastAsia="Times New Roman" w:hAnsi="Times New Roman" w:cs="Times New Roman"/>
          <w:sz w:val="48"/>
          <w:szCs w:val="48"/>
        </w:rPr>
      </w:pPr>
      <w:r w:rsidRPr="00FB1265">
        <w:rPr>
          <w:rFonts w:ascii="Times New Roman" w:eastAsia="Times New Roman" w:hAnsi="Times New Roman" w:cs="Times New Roman"/>
          <w:sz w:val="48"/>
          <w:szCs w:val="48"/>
        </w:rPr>
        <w:t xml:space="preserve">для учащихся </w:t>
      </w:r>
      <w:r w:rsidRPr="00FB1265">
        <w:rPr>
          <w:rFonts w:ascii="Times New Roman" w:eastAsia="Times New Roman" w:hAnsi="Times New Roman" w:cs="Times New Roman"/>
          <w:sz w:val="48"/>
          <w:szCs w:val="48"/>
        </w:rPr>
        <w:br/>
      </w:r>
      <w:r w:rsidR="00A920A6" w:rsidRPr="00FB1265">
        <w:rPr>
          <w:rFonts w:ascii="Times New Roman" w:eastAsia="Times New Roman" w:hAnsi="Times New Roman" w:cs="Times New Roman"/>
          <w:sz w:val="48"/>
          <w:szCs w:val="48"/>
        </w:rPr>
        <w:t>7-9 классов</w:t>
      </w:r>
    </w:p>
    <w:p w14:paraId="6ABE7B82" w14:textId="77777777" w:rsidR="00DE3DEA" w:rsidRPr="00FB1265" w:rsidRDefault="00DE3DEA" w:rsidP="004C1851">
      <w:pPr>
        <w:keepNext/>
        <w:keepLines/>
        <w:widowControl w:val="0"/>
        <w:spacing w:after="0" w:line="240" w:lineRule="auto"/>
        <w:ind w:left="-709" w:right="-1"/>
        <w:jc w:val="center"/>
        <w:rPr>
          <w:rFonts w:ascii="Times New Roman" w:eastAsia="Times New Roman" w:hAnsi="Times New Roman" w:cs="Times New Roman"/>
          <w:b/>
          <w:sz w:val="28"/>
          <w:szCs w:val="28"/>
        </w:rPr>
      </w:pPr>
    </w:p>
    <w:p w14:paraId="2895135A" w14:textId="77777777" w:rsidR="00DE3DEA" w:rsidRPr="00FB1265" w:rsidRDefault="00DE3DEA" w:rsidP="004C1851">
      <w:pPr>
        <w:keepNext/>
        <w:keepLines/>
        <w:widowControl w:val="0"/>
        <w:tabs>
          <w:tab w:val="left" w:pos="7170"/>
        </w:tabs>
        <w:spacing w:after="0" w:line="240" w:lineRule="auto"/>
        <w:ind w:left="-709" w:right="-1"/>
        <w:rPr>
          <w:rFonts w:ascii="Times New Roman" w:eastAsia="Times New Roman" w:hAnsi="Times New Roman" w:cs="Times New Roman"/>
          <w:b/>
          <w:sz w:val="28"/>
          <w:szCs w:val="28"/>
        </w:rPr>
      </w:pPr>
    </w:p>
    <w:p w14:paraId="7A143776" w14:textId="77777777" w:rsidR="00DE3DEA" w:rsidRPr="00FB1265" w:rsidRDefault="00DE3DEA" w:rsidP="004C1851">
      <w:pPr>
        <w:keepNext/>
        <w:keepLines/>
        <w:widowControl w:val="0"/>
        <w:tabs>
          <w:tab w:val="left" w:pos="7170"/>
        </w:tabs>
        <w:spacing w:after="0" w:line="240" w:lineRule="auto"/>
        <w:ind w:left="-709" w:right="-1"/>
        <w:rPr>
          <w:rFonts w:ascii="Times New Roman" w:eastAsia="Times New Roman" w:hAnsi="Times New Roman" w:cs="Times New Roman"/>
          <w:b/>
          <w:sz w:val="28"/>
          <w:szCs w:val="28"/>
        </w:rPr>
      </w:pPr>
    </w:p>
    <w:p w14:paraId="19DEFC41" w14:textId="77777777" w:rsidR="00DE3DEA" w:rsidRPr="00FB1265" w:rsidRDefault="00DE3DEA" w:rsidP="004C1851">
      <w:pPr>
        <w:spacing w:after="0" w:line="360" w:lineRule="auto"/>
        <w:ind w:left="-709" w:right="-1"/>
        <w:jc w:val="both"/>
        <w:rPr>
          <w:rFonts w:ascii="Times New Roman" w:eastAsia="Times New Roman" w:hAnsi="Times New Roman" w:cs="Times New Roman"/>
        </w:rPr>
      </w:pPr>
    </w:p>
    <w:p w14:paraId="1A800ABB" w14:textId="77777777" w:rsidR="00DE3DEA" w:rsidRPr="00FB1265" w:rsidRDefault="00DE3DEA" w:rsidP="004C1851">
      <w:pPr>
        <w:spacing w:after="0" w:line="360" w:lineRule="auto"/>
        <w:ind w:left="-709" w:right="-1"/>
        <w:jc w:val="both"/>
        <w:rPr>
          <w:rFonts w:ascii="Times New Roman" w:eastAsia="Times New Roman" w:hAnsi="Times New Roman" w:cs="Times New Roman"/>
        </w:rPr>
      </w:pPr>
    </w:p>
    <w:p w14:paraId="3D28557E" w14:textId="56CC8C22" w:rsidR="00DE3DEA" w:rsidRPr="00FB1265" w:rsidRDefault="004C1851" w:rsidP="004C1851">
      <w:pPr>
        <w:spacing w:after="0" w:line="360" w:lineRule="auto"/>
        <w:ind w:left="-709" w:right="-1"/>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Москва, </w:t>
      </w:r>
      <w:r w:rsidR="00A920A6" w:rsidRPr="00FB1265">
        <w:rPr>
          <w:rFonts w:ascii="Times New Roman" w:eastAsia="Times New Roman" w:hAnsi="Times New Roman" w:cs="Times New Roman"/>
          <w:sz w:val="28"/>
          <w:szCs w:val="28"/>
        </w:rPr>
        <w:t>2020 г.</w:t>
      </w:r>
    </w:p>
    <w:p w14:paraId="02976DF1" w14:textId="77777777" w:rsidR="004C1851" w:rsidRPr="00FB1265" w:rsidRDefault="004C1851">
      <w:pP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br w:type="page"/>
      </w:r>
    </w:p>
    <w:p w14:paraId="4F648708" w14:textId="64DCB84E" w:rsidR="00DE3DEA" w:rsidRPr="00FB1265" w:rsidRDefault="00A920A6">
      <w:pPr>
        <w:keepNext/>
        <w:keepLines/>
        <w:pBdr>
          <w:top w:val="nil"/>
          <w:left w:val="nil"/>
          <w:bottom w:val="nil"/>
          <w:right w:val="nil"/>
          <w:between w:val="nil"/>
        </w:pBdr>
        <w:spacing w:before="240" w:after="0" w:line="36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lastRenderedPageBreak/>
        <w:t>Оглавление</w:t>
      </w:r>
    </w:p>
    <w:sdt>
      <w:sdtPr>
        <w:rPr>
          <w:rFonts w:ascii="Times New Roman" w:hAnsi="Times New Roman" w:cs="Times New Roman"/>
        </w:rPr>
        <w:id w:val="-987164166"/>
        <w:docPartObj>
          <w:docPartGallery w:val="Table of Contents"/>
          <w:docPartUnique/>
        </w:docPartObj>
      </w:sdtPr>
      <w:sdtEndPr/>
      <w:sdtContent>
        <w:p w14:paraId="5E9D29F4" w14:textId="77777777" w:rsidR="00DE3DEA" w:rsidRPr="00FB1265" w:rsidRDefault="00A920A6">
          <w:pPr>
            <w:tabs>
              <w:tab w:val="right" w:pos="9354"/>
            </w:tabs>
            <w:spacing w:before="80" w:line="240" w:lineRule="auto"/>
            <w:rPr>
              <w:rFonts w:ascii="Times New Roman" w:eastAsia="Times New Roman" w:hAnsi="Times New Roman" w:cs="Times New Roman"/>
              <w:b/>
              <w:color w:val="000000"/>
              <w:sz w:val="28"/>
              <w:szCs w:val="28"/>
            </w:rPr>
          </w:pPr>
          <w:r w:rsidRPr="00FB1265">
            <w:rPr>
              <w:rFonts w:ascii="Times New Roman" w:hAnsi="Times New Roman" w:cs="Times New Roman"/>
            </w:rPr>
            <w:fldChar w:fldCharType="begin"/>
          </w:r>
          <w:r w:rsidRPr="00FB1265">
            <w:rPr>
              <w:rFonts w:ascii="Times New Roman" w:hAnsi="Times New Roman" w:cs="Times New Roman"/>
            </w:rPr>
            <w:instrText xml:space="preserve"> TOC \h \u \z </w:instrText>
          </w:r>
          <w:r w:rsidRPr="00FB1265">
            <w:rPr>
              <w:rFonts w:ascii="Times New Roman" w:hAnsi="Times New Roman" w:cs="Times New Roman"/>
            </w:rPr>
            <w:fldChar w:fldCharType="separate"/>
          </w:r>
          <w:hyperlink w:anchor="_30j0zll">
            <w:r w:rsidRPr="00FB1265">
              <w:rPr>
                <w:rFonts w:ascii="Times New Roman" w:eastAsia="Times New Roman" w:hAnsi="Times New Roman" w:cs="Times New Roman"/>
                <w:b/>
                <w:color w:val="000000"/>
                <w:sz w:val="28"/>
                <w:szCs w:val="28"/>
              </w:rPr>
              <w:t>ПОЯСНИТЕЛЬНАЯ ЗАПИСКА</w:t>
            </w:r>
          </w:hyperlink>
          <w:r w:rsidRPr="00FB1265">
            <w:rPr>
              <w:rFonts w:ascii="Times New Roman" w:eastAsia="Times New Roman" w:hAnsi="Times New Roman" w:cs="Times New Roman"/>
              <w:b/>
              <w:color w:val="000000"/>
              <w:sz w:val="28"/>
              <w:szCs w:val="28"/>
            </w:rPr>
            <w:tab/>
          </w:r>
          <w:r w:rsidRPr="00FB1265">
            <w:rPr>
              <w:rFonts w:ascii="Times New Roman" w:hAnsi="Times New Roman" w:cs="Times New Roman"/>
            </w:rPr>
            <w:fldChar w:fldCharType="begin"/>
          </w:r>
          <w:r w:rsidRPr="00FB1265">
            <w:rPr>
              <w:rFonts w:ascii="Times New Roman" w:hAnsi="Times New Roman" w:cs="Times New Roman"/>
            </w:rPr>
            <w:instrText xml:space="preserve"> PAGEREF _30j0zll \h </w:instrText>
          </w:r>
          <w:r w:rsidRPr="00FB1265">
            <w:rPr>
              <w:rFonts w:ascii="Times New Roman" w:hAnsi="Times New Roman" w:cs="Times New Roman"/>
            </w:rPr>
          </w:r>
          <w:r w:rsidRPr="00FB1265">
            <w:rPr>
              <w:rFonts w:ascii="Times New Roman" w:hAnsi="Times New Roman" w:cs="Times New Roman"/>
            </w:rPr>
            <w:fldChar w:fldCharType="separate"/>
          </w:r>
          <w:r w:rsidRPr="00FB1265">
            <w:rPr>
              <w:rFonts w:ascii="Times New Roman" w:eastAsia="Times New Roman" w:hAnsi="Times New Roman" w:cs="Times New Roman"/>
              <w:b/>
              <w:color w:val="000000"/>
              <w:sz w:val="28"/>
              <w:szCs w:val="28"/>
            </w:rPr>
            <w:t>3</w:t>
          </w:r>
          <w:r w:rsidRPr="00FB1265">
            <w:rPr>
              <w:rFonts w:ascii="Times New Roman" w:hAnsi="Times New Roman" w:cs="Times New Roman"/>
            </w:rPr>
            <w:fldChar w:fldCharType="end"/>
          </w:r>
        </w:p>
        <w:p w14:paraId="4E5F4CA2" w14:textId="77777777" w:rsidR="00DE3DEA" w:rsidRPr="00FB1265" w:rsidRDefault="0051196B">
          <w:pPr>
            <w:tabs>
              <w:tab w:val="right" w:pos="9354"/>
            </w:tabs>
            <w:spacing w:before="200" w:line="240" w:lineRule="auto"/>
            <w:rPr>
              <w:rFonts w:ascii="Times New Roman" w:eastAsia="Times New Roman" w:hAnsi="Times New Roman" w:cs="Times New Roman"/>
              <w:b/>
              <w:color w:val="000000"/>
              <w:sz w:val="28"/>
              <w:szCs w:val="28"/>
            </w:rPr>
          </w:pPr>
          <w:hyperlink w:anchor="_1fob9te">
            <w:r w:rsidR="00A920A6" w:rsidRPr="00FB1265">
              <w:rPr>
                <w:rFonts w:ascii="Times New Roman" w:eastAsia="Times New Roman" w:hAnsi="Times New Roman" w:cs="Times New Roman"/>
                <w:b/>
                <w:color w:val="000000"/>
                <w:sz w:val="28"/>
                <w:szCs w:val="28"/>
              </w:rPr>
              <w:t>1. ОПИСАНИЕ ИГРЫ-КВЕСТА «ФИНКВЕСТ»</w:t>
            </w:r>
          </w:hyperlink>
          <w:r w:rsidR="00A920A6" w:rsidRPr="00FB1265">
            <w:rPr>
              <w:rFonts w:ascii="Times New Roman" w:eastAsia="Times New Roman" w:hAnsi="Times New Roman" w:cs="Times New Roman"/>
              <w:b/>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_1fob9te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b/>
              <w:color w:val="000000"/>
              <w:sz w:val="28"/>
              <w:szCs w:val="28"/>
            </w:rPr>
            <w:t>6</w:t>
          </w:r>
          <w:r w:rsidR="00A920A6" w:rsidRPr="00FB1265">
            <w:rPr>
              <w:rFonts w:ascii="Times New Roman" w:hAnsi="Times New Roman" w:cs="Times New Roman"/>
            </w:rPr>
            <w:fldChar w:fldCharType="end"/>
          </w:r>
        </w:p>
        <w:p w14:paraId="390BB845" w14:textId="77777777" w:rsidR="00DE3DEA" w:rsidRPr="00FB1265" w:rsidRDefault="0051196B" w:rsidP="009D511D">
          <w:pPr>
            <w:tabs>
              <w:tab w:val="right" w:pos="9354"/>
            </w:tabs>
            <w:spacing w:before="60" w:line="240" w:lineRule="auto"/>
            <w:ind w:left="360"/>
            <w:rPr>
              <w:rFonts w:ascii="Times New Roman" w:eastAsia="Times New Roman" w:hAnsi="Times New Roman" w:cs="Times New Roman"/>
              <w:color w:val="000000"/>
              <w:sz w:val="28"/>
              <w:szCs w:val="28"/>
            </w:rPr>
          </w:pPr>
          <w:hyperlink w:anchor="_3znysh7">
            <w:r w:rsidR="00A920A6" w:rsidRPr="00FB1265">
              <w:rPr>
                <w:rFonts w:ascii="Times New Roman" w:eastAsia="Times New Roman" w:hAnsi="Times New Roman" w:cs="Times New Roman"/>
                <w:color w:val="000000"/>
                <w:sz w:val="28"/>
                <w:szCs w:val="28"/>
              </w:rPr>
              <w:t>1.1. Характеристика игры-квеста</w:t>
            </w:r>
          </w:hyperlink>
          <w:r w:rsidR="00A920A6" w:rsidRPr="00FB1265">
            <w:rPr>
              <w:rFonts w:ascii="Times New Roman" w:eastAsia="Times New Roman" w:hAnsi="Times New Roman" w:cs="Times New Roman"/>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_3znysh7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color w:val="000000"/>
              <w:sz w:val="28"/>
              <w:szCs w:val="28"/>
            </w:rPr>
            <w:t>6</w:t>
          </w:r>
          <w:r w:rsidR="00A920A6" w:rsidRPr="00FB1265">
            <w:rPr>
              <w:rFonts w:ascii="Times New Roman" w:hAnsi="Times New Roman" w:cs="Times New Roman"/>
            </w:rPr>
            <w:fldChar w:fldCharType="end"/>
          </w:r>
        </w:p>
        <w:p w14:paraId="11A90B9B" w14:textId="77777777" w:rsidR="00DE3DEA" w:rsidRPr="00FB1265" w:rsidRDefault="0051196B">
          <w:pPr>
            <w:tabs>
              <w:tab w:val="right" w:pos="9354"/>
            </w:tabs>
            <w:spacing w:before="60" w:line="240" w:lineRule="auto"/>
            <w:ind w:left="360"/>
            <w:rPr>
              <w:rFonts w:ascii="Times New Roman" w:eastAsia="Times New Roman" w:hAnsi="Times New Roman" w:cs="Times New Roman"/>
              <w:color w:val="000000"/>
              <w:sz w:val="28"/>
              <w:szCs w:val="28"/>
            </w:rPr>
          </w:pPr>
          <w:hyperlink w:anchor="_x0eszxpyj956">
            <w:r w:rsidR="00A920A6" w:rsidRPr="00FB1265">
              <w:rPr>
                <w:rFonts w:ascii="Times New Roman" w:eastAsia="Times New Roman" w:hAnsi="Times New Roman" w:cs="Times New Roman"/>
                <w:color w:val="000000"/>
                <w:sz w:val="28"/>
                <w:szCs w:val="28"/>
              </w:rPr>
              <w:t>1.2. Программа (тайминг) мероприятия</w:t>
            </w:r>
          </w:hyperlink>
          <w:r w:rsidR="00A920A6" w:rsidRPr="00FB1265">
            <w:rPr>
              <w:rFonts w:ascii="Times New Roman" w:eastAsia="Times New Roman" w:hAnsi="Times New Roman" w:cs="Times New Roman"/>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_x0eszxpyj956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color w:val="000000"/>
              <w:sz w:val="28"/>
              <w:szCs w:val="28"/>
            </w:rPr>
            <w:t>9</w:t>
          </w:r>
          <w:r w:rsidR="00A920A6" w:rsidRPr="00FB1265">
            <w:rPr>
              <w:rFonts w:ascii="Times New Roman" w:hAnsi="Times New Roman" w:cs="Times New Roman"/>
            </w:rPr>
            <w:fldChar w:fldCharType="end"/>
          </w:r>
        </w:p>
        <w:p w14:paraId="1D2EF94D" w14:textId="77777777" w:rsidR="00DE3DEA" w:rsidRPr="00FB1265" w:rsidRDefault="0051196B">
          <w:pPr>
            <w:tabs>
              <w:tab w:val="right" w:pos="9354"/>
            </w:tabs>
            <w:spacing w:before="60" w:line="240" w:lineRule="auto"/>
            <w:ind w:left="360"/>
            <w:rPr>
              <w:rFonts w:ascii="Times New Roman" w:eastAsia="Times New Roman" w:hAnsi="Times New Roman" w:cs="Times New Roman"/>
              <w:sz w:val="28"/>
              <w:szCs w:val="28"/>
            </w:rPr>
          </w:pPr>
          <w:hyperlink w:anchor="_yr9myq8tdb6f">
            <w:r w:rsidR="00A920A6" w:rsidRPr="00FB1265">
              <w:rPr>
                <w:rFonts w:ascii="Times New Roman" w:eastAsia="Times New Roman" w:hAnsi="Times New Roman" w:cs="Times New Roman"/>
                <w:sz w:val="28"/>
                <w:szCs w:val="28"/>
              </w:rPr>
              <w:t>1.3. Этапы подготовки и проведения игры-квеста «Финквест»</w:t>
            </w:r>
          </w:hyperlink>
          <w:r w:rsidR="00A920A6" w:rsidRPr="00FB1265">
            <w:rPr>
              <w:rFonts w:ascii="Times New Roman" w:eastAsia="Times New Roman" w:hAnsi="Times New Roman" w:cs="Times New Roman"/>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_yr9myq8tdb6f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sz w:val="28"/>
              <w:szCs w:val="28"/>
            </w:rPr>
            <w:t>10</w:t>
          </w:r>
          <w:r w:rsidR="00A920A6" w:rsidRPr="00FB1265">
            <w:rPr>
              <w:rFonts w:ascii="Times New Roman" w:hAnsi="Times New Roman" w:cs="Times New Roman"/>
            </w:rPr>
            <w:fldChar w:fldCharType="end"/>
          </w:r>
        </w:p>
        <w:p w14:paraId="2E1EB718" w14:textId="77777777" w:rsidR="00DE3DEA" w:rsidRPr="00FB1265" w:rsidRDefault="0051196B">
          <w:pPr>
            <w:tabs>
              <w:tab w:val="right" w:pos="9354"/>
            </w:tabs>
            <w:spacing w:before="60" w:line="240" w:lineRule="auto"/>
            <w:ind w:left="360"/>
            <w:rPr>
              <w:rFonts w:ascii="Times New Roman" w:eastAsia="Times New Roman" w:hAnsi="Times New Roman" w:cs="Times New Roman"/>
              <w:color w:val="000000"/>
              <w:sz w:val="28"/>
              <w:szCs w:val="28"/>
            </w:rPr>
          </w:pPr>
          <w:hyperlink w:anchor="_tyjcwt">
            <w:r w:rsidR="00A920A6" w:rsidRPr="00FB1265">
              <w:rPr>
                <w:rFonts w:ascii="Times New Roman" w:eastAsia="Times New Roman" w:hAnsi="Times New Roman" w:cs="Times New Roman"/>
                <w:color w:val="000000"/>
                <w:sz w:val="28"/>
                <w:szCs w:val="28"/>
              </w:rPr>
              <w:t>1.4. Технические требования к месту проведения мероприятия</w:t>
            </w:r>
          </w:hyperlink>
          <w:r w:rsidR="00A920A6" w:rsidRPr="00FB1265">
            <w:rPr>
              <w:rFonts w:ascii="Times New Roman" w:eastAsia="Times New Roman" w:hAnsi="Times New Roman" w:cs="Times New Roman"/>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_tyjcwt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color w:val="000000"/>
              <w:sz w:val="28"/>
              <w:szCs w:val="28"/>
            </w:rPr>
            <w:t>11</w:t>
          </w:r>
          <w:r w:rsidR="00A920A6" w:rsidRPr="00FB1265">
            <w:rPr>
              <w:rFonts w:ascii="Times New Roman" w:hAnsi="Times New Roman" w:cs="Times New Roman"/>
            </w:rPr>
            <w:fldChar w:fldCharType="end"/>
          </w:r>
        </w:p>
        <w:p w14:paraId="6B62EF6E" w14:textId="3B3F4593" w:rsidR="00DE3DEA" w:rsidRPr="00FB1265" w:rsidRDefault="0051196B" w:rsidP="009D511D">
          <w:pPr>
            <w:tabs>
              <w:tab w:val="right" w:pos="9354"/>
            </w:tabs>
            <w:spacing w:before="60" w:line="240" w:lineRule="auto"/>
            <w:ind w:left="360"/>
            <w:rPr>
              <w:rFonts w:ascii="Times New Roman" w:eastAsia="Times New Roman" w:hAnsi="Times New Roman" w:cs="Times New Roman"/>
              <w:color w:val="000000"/>
              <w:sz w:val="28"/>
              <w:szCs w:val="28"/>
            </w:rPr>
          </w:pPr>
          <w:hyperlink w:anchor="_17dp8vu">
            <w:r w:rsidR="00A920A6" w:rsidRPr="00FB1265">
              <w:rPr>
                <w:rFonts w:ascii="Times New Roman" w:eastAsia="Times New Roman" w:hAnsi="Times New Roman" w:cs="Times New Roman"/>
                <w:color w:val="000000"/>
                <w:sz w:val="28"/>
                <w:szCs w:val="28"/>
              </w:rPr>
              <w:t>1.4. Подготовка паспортов участников игры и демонстрационных</w:t>
            </w:r>
            <w:r w:rsidR="009D511D" w:rsidRPr="00FB1265">
              <w:rPr>
                <w:rFonts w:ascii="Times New Roman" w:eastAsia="Times New Roman" w:hAnsi="Times New Roman" w:cs="Times New Roman"/>
                <w:color w:val="000000"/>
                <w:sz w:val="28"/>
                <w:szCs w:val="28"/>
              </w:rPr>
              <w:br/>
            </w:r>
            <w:r w:rsidR="00A920A6" w:rsidRPr="00FB1265">
              <w:rPr>
                <w:rFonts w:ascii="Times New Roman" w:eastAsia="Times New Roman" w:hAnsi="Times New Roman" w:cs="Times New Roman"/>
                <w:color w:val="000000"/>
                <w:sz w:val="28"/>
                <w:szCs w:val="28"/>
              </w:rPr>
              <w:t xml:space="preserve"> материалов</w:t>
            </w:r>
          </w:hyperlink>
          <w:r w:rsidR="00A920A6" w:rsidRPr="00FB1265">
            <w:rPr>
              <w:rFonts w:ascii="Times New Roman" w:eastAsia="Times New Roman" w:hAnsi="Times New Roman" w:cs="Times New Roman"/>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_17dp8vu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color w:val="000000"/>
              <w:sz w:val="28"/>
              <w:szCs w:val="28"/>
            </w:rPr>
            <w:t>12</w:t>
          </w:r>
          <w:r w:rsidR="00A920A6" w:rsidRPr="00FB1265">
            <w:rPr>
              <w:rFonts w:ascii="Times New Roman" w:hAnsi="Times New Roman" w:cs="Times New Roman"/>
            </w:rPr>
            <w:fldChar w:fldCharType="end"/>
          </w:r>
        </w:p>
        <w:p w14:paraId="4D883563" w14:textId="77777777" w:rsidR="00DE3DEA" w:rsidRPr="00FB1265" w:rsidRDefault="0051196B">
          <w:pPr>
            <w:tabs>
              <w:tab w:val="right" w:pos="9354"/>
            </w:tabs>
            <w:spacing w:before="200" w:line="240" w:lineRule="auto"/>
            <w:rPr>
              <w:rFonts w:ascii="Times New Roman" w:eastAsia="Times New Roman" w:hAnsi="Times New Roman" w:cs="Times New Roman"/>
              <w:b/>
              <w:color w:val="000000"/>
              <w:sz w:val="28"/>
              <w:szCs w:val="28"/>
            </w:rPr>
          </w:pPr>
          <w:hyperlink w:anchor="_26in1rg">
            <w:r w:rsidR="00A920A6" w:rsidRPr="00FB1265">
              <w:rPr>
                <w:rFonts w:ascii="Times New Roman" w:eastAsia="Times New Roman" w:hAnsi="Times New Roman" w:cs="Times New Roman"/>
                <w:b/>
                <w:color w:val="000000"/>
                <w:sz w:val="28"/>
                <w:szCs w:val="28"/>
              </w:rPr>
              <w:t>2. ПОРЯДОК ПРОВЕДЕНИЯ ИГРЫ-КВЕСТА «ФИНКВЕСТ»</w:t>
            </w:r>
          </w:hyperlink>
          <w:r w:rsidR="00A920A6" w:rsidRPr="00FB1265">
            <w:rPr>
              <w:rFonts w:ascii="Times New Roman" w:eastAsia="Times New Roman" w:hAnsi="Times New Roman" w:cs="Times New Roman"/>
              <w:b/>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_26in1rg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b/>
              <w:color w:val="000000"/>
              <w:sz w:val="28"/>
              <w:szCs w:val="28"/>
            </w:rPr>
            <w:t>13</w:t>
          </w:r>
          <w:r w:rsidR="00A920A6" w:rsidRPr="00FB1265">
            <w:rPr>
              <w:rFonts w:ascii="Times New Roman" w:hAnsi="Times New Roman" w:cs="Times New Roman"/>
            </w:rPr>
            <w:fldChar w:fldCharType="end"/>
          </w:r>
        </w:p>
        <w:p w14:paraId="7D74FC7D" w14:textId="77777777" w:rsidR="00DE3DEA" w:rsidRPr="00FB1265" w:rsidRDefault="0051196B">
          <w:pPr>
            <w:tabs>
              <w:tab w:val="right" w:pos="9354"/>
            </w:tabs>
            <w:spacing w:before="60" w:line="240" w:lineRule="auto"/>
            <w:ind w:left="360"/>
            <w:rPr>
              <w:rFonts w:ascii="Times New Roman" w:eastAsia="Times New Roman" w:hAnsi="Times New Roman" w:cs="Times New Roman"/>
              <w:color w:val="000000"/>
              <w:sz w:val="28"/>
              <w:szCs w:val="28"/>
            </w:rPr>
          </w:pPr>
          <w:hyperlink w:anchor="_lnxbz9">
            <w:r w:rsidR="00A920A6" w:rsidRPr="00FB1265">
              <w:rPr>
                <w:rFonts w:ascii="Times New Roman" w:eastAsia="Times New Roman" w:hAnsi="Times New Roman" w:cs="Times New Roman"/>
                <w:color w:val="000000"/>
                <w:sz w:val="28"/>
                <w:szCs w:val="28"/>
              </w:rPr>
              <w:t>2.1. Регистрация и инструктаж участников игры-квеста</w:t>
            </w:r>
          </w:hyperlink>
          <w:r w:rsidR="00A920A6" w:rsidRPr="00FB1265">
            <w:rPr>
              <w:rFonts w:ascii="Times New Roman" w:eastAsia="Times New Roman" w:hAnsi="Times New Roman" w:cs="Times New Roman"/>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_lnxbz9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color w:val="000000"/>
              <w:sz w:val="28"/>
              <w:szCs w:val="28"/>
            </w:rPr>
            <w:t>13</w:t>
          </w:r>
          <w:r w:rsidR="00A920A6" w:rsidRPr="00FB1265">
            <w:rPr>
              <w:rFonts w:ascii="Times New Roman" w:hAnsi="Times New Roman" w:cs="Times New Roman"/>
            </w:rPr>
            <w:fldChar w:fldCharType="end"/>
          </w:r>
        </w:p>
        <w:p w14:paraId="0C074C56" w14:textId="77777777" w:rsidR="00DE3DEA" w:rsidRPr="00FB1265" w:rsidRDefault="0051196B">
          <w:pPr>
            <w:tabs>
              <w:tab w:val="right" w:pos="9354"/>
            </w:tabs>
            <w:spacing w:before="60" w:line="240" w:lineRule="auto"/>
            <w:ind w:left="360"/>
            <w:rPr>
              <w:rFonts w:ascii="Times New Roman" w:eastAsia="Times New Roman" w:hAnsi="Times New Roman" w:cs="Times New Roman"/>
              <w:color w:val="000000"/>
              <w:sz w:val="28"/>
              <w:szCs w:val="28"/>
            </w:rPr>
          </w:pPr>
          <w:hyperlink w:anchor="_1ksv4uv">
            <w:r w:rsidR="00A920A6" w:rsidRPr="00FB1265">
              <w:rPr>
                <w:rFonts w:ascii="Times New Roman" w:eastAsia="Times New Roman" w:hAnsi="Times New Roman" w:cs="Times New Roman"/>
                <w:color w:val="000000"/>
                <w:sz w:val="28"/>
                <w:szCs w:val="28"/>
              </w:rPr>
              <w:t>2.2. Ход игры</w:t>
            </w:r>
          </w:hyperlink>
          <w:r w:rsidR="00A920A6" w:rsidRPr="00FB1265">
            <w:rPr>
              <w:rFonts w:ascii="Times New Roman" w:eastAsia="Times New Roman" w:hAnsi="Times New Roman" w:cs="Times New Roman"/>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_1ksv4uv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color w:val="000000"/>
              <w:sz w:val="28"/>
              <w:szCs w:val="28"/>
            </w:rPr>
            <w:t>14</w:t>
          </w:r>
          <w:r w:rsidR="00A920A6" w:rsidRPr="00FB1265">
            <w:rPr>
              <w:rFonts w:ascii="Times New Roman" w:hAnsi="Times New Roman" w:cs="Times New Roman"/>
            </w:rPr>
            <w:fldChar w:fldCharType="end"/>
          </w:r>
        </w:p>
        <w:p w14:paraId="0F083BB6" w14:textId="77777777" w:rsidR="00DE3DEA" w:rsidRPr="00FB1265" w:rsidRDefault="0051196B">
          <w:pPr>
            <w:tabs>
              <w:tab w:val="right" w:pos="9354"/>
            </w:tabs>
            <w:spacing w:before="60" w:line="240" w:lineRule="auto"/>
            <w:ind w:left="360"/>
            <w:rPr>
              <w:rFonts w:ascii="Times New Roman" w:eastAsia="Times New Roman" w:hAnsi="Times New Roman" w:cs="Times New Roman"/>
              <w:color w:val="000000"/>
              <w:sz w:val="28"/>
              <w:szCs w:val="28"/>
            </w:rPr>
          </w:pPr>
          <w:hyperlink w:anchor="_44sinio">
            <w:r w:rsidR="00A920A6" w:rsidRPr="00FB1265">
              <w:rPr>
                <w:rFonts w:ascii="Times New Roman" w:eastAsia="Times New Roman" w:hAnsi="Times New Roman" w:cs="Times New Roman"/>
                <w:color w:val="000000"/>
                <w:sz w:val="28"/>
                <w:szCs w:val="28"/>
              </w:rPr>
              <w:t>2.3. Завершение игры. Подведение итогов</w:t>
            </w:r>
          </w:hyperlink>
          <w:r w:rsidR="00A920A6" w:rsidRPr="00FB1265">
            <w:rPr>
              <w:rFonts w:ascii="Times New Roman" w:eastAsia="Times New Roman" w:hAnsi="Times New Roman" w:cs="Times New Roman"/>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_44sinio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color w:val="000000"/>
              <w:sz w:val="28"/>
              <w:szCs w:val="28"/>
            </w:rPr>
            <w:t>18</w:t>
          </w:r>
          <w:r w:rsidR="00A920A6" w:rsidRPr="00FB1265">
            <w:rPr>
              <w:rFonts w:ascii="Times New Roman" w:hAnsi="Times New Roman" w:cs="Times New Roman"/>
            </w:rPr>
            <w:fldChar w:fldCharType="end"/>
          </w:r>
        </w:p>
        <w:p w14:paraId="49E77EFF" w14:textId="77777777" w:rsidR="00DE3DEA" w:rsidRPr="00FB1265" w:rsidRDefault="0051196B">
          <w:pPr>
            <w:tabs>
              <w:tab w:val="right" w:pos="9354"/>
            </w:tabs>
            <w:spacing w:before="60" w:line="240" w:lineRule="auto"/>
            <w:ind w:left="360"/>
            <w:rPr>
              <w:rFonts w:ascii="Times New Roman" w:eastAsia="Times New Roman" w:hAnsi="Times New Roman" w:cs="Times New Roman"/>
              <w:color w:val="000000"/>
              <w:sz w:val="28"/>
              <w:szCs w:val="28"/>
            </w:rPr>
          </w:pPr>
          <w:hyperlink w:anchor="_6e73g4tl80wg">
            <w:r w:rsidR="00A920A6" w:rsidRPr="00FB1265">
              <w:rPr>
                <w:rFonts w:ascii="Times New Roman" w:eastAsia="Times New Roman" w:hAnsi="Times New Roman" w:cs="Times New Roman"/>
                <w:color w:val="000000"/>
                <w:sz w:val="28"/>
                <w:szCs w:val="28"/>
              </w:rPr>
              <w:t>2.4. Проведение игры в онлайн-формате</w:t>
            </w:r>
          </w:hyperlink>
          <w:r w:rsidR="00A920A6" w:rsidRPr="00FB1265">
            <w:rPr>
              <w:rFonts w:ascii="Times New Roman" w:eastAsia="Times New Roman" w:hAnsi="Times New Roman" w:cs="Times New Roman"/>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_6e73g4tl80wg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color w:val="000000"/>
              <w:sz w:val="28"/>
              <w:szCs w:val="28"/>
            </w:rPr>
            <w:t>19</w:t>
          </w:r>
          <w:r w:rsidR="00A920A6" w:rsidRPr="00FB1265">
            <w:rPr>
              <w:rFonts w:ascii="Times New Roman" w:hAnsi="Times New Roman" w:cs="Times New Roman"/>
            </w:rPr>
            <w:fldChar w:fldCharType="end"/>
          </w:r>
        </w:p>
        <w:p w14:paraId="50FFDA39" w14:textId="77777777" w:rsidR="00DE3DEA" w:rsidRPr="00FB1265" w:rsidRDefault="0051196B">
          <w:pPr>
            <w:tabs>
              <w:tab w:val="right" w:pos="9354"/>
            </w:tabs>
            <w:spacing w:before="200" w:line="240" w:lineRule="auto"/>
            <w:rPr>
              <w:rFonts w:ascii="Times New Roman" w:eastAsia="Times New Roman" w:hAnsi="Times New Roman" w:cs="Times New Roman"/>
              <w:b/>
              <w:color w:val="000000"/>
              <w:sz w:val="28"/>
              <w:szCs w:val="28"/>
            </w:rPr>
          </w:pPr>
          <w:hyperlink w:anchor="_e2xdxwesism3">
            <w:r w:rsidR="00A920A6" w:rsidRPr="00FB1265">
              <w:rPr>
                <w:rFonts w:ascii="Times New Roman" w:eastAsia="Times New Roman" w:hAnsi="Times New Roman" w:cs="Times New Roman"/>
                <w:b/>
                <w:color w:val="000000"/>
                <w:sz w:val="28"/>
                <w:szCs w:val="28"/>
              </w:rPr>
              <w:t>Заключение</w:t>
            </w:r>
          </w:hyperlink>
          <w:r w:rsidR="00A920A6" w:rsidRPr="00FB1265">
            <w:rPr>
              <w:rFonts w:ascii="Times New Roman" w:eastAsia="Times New Roman" w:hAnsi="Times New Roman" w:cs="Times New Roman"/>
              <w:b/>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_e2xdxwesism3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b/>
              <w:color w:val="000000"/>
              <w:sz w:val="28"/>
              <w:szCs w:val="28"/>
            </w:rPr>
            <w:t>22</w:t>
          </w:r>
          <w:r w:rsidR="00A920A6" w:rsidRPr="00FB1265">
            <w:rPr>
              <w:rFonts w:ascii="Times New Roman" w:hAnsi="Times New Roman" w:cs="Times New Roman"/>
            </w:rPr>
            <w:fldChar w:fldCharType="end"/>
          </w:r>
        </w:p>
        <w:p w14:paraId="02639188" w14:textId="77777777" w:rsidR="00DE3DEA" w:rsidRPr="00FB1265" w:rsidRDefault="0051196B">
          <w:pPr>
            <w:tabs>
              <w:tab w:val="right" w:pos="9354"/>
            </w:tabs>
            <w:spacing w:before="200" w:line="240" w:lineRule="auto"/>
            <w:rPr>
              <w:rFonts w:ascii="Times New Roman" w:eastAsia="Times New Roman" w:hAnsi="Times New Roman" w:cs="Times New Roman"/>
              <w:b/>
              <w:color w:val="000000"/>
              <w:sz w:val="28"/>
              <w:szCs w:val="28"/>
            </w:rPr>
          </w:pPr>
          <w:hyperlink w:anchor="_1pxezwc">
            <w:r w:rsidR="00A920A6" w:rsidRPr="00FB1265">
              <w:rPr>
                <w:rFonts w:ascii="Times New Roman" w:eastAsia="Times New Roman" w:hAnsi="Times New Roman" w:cs="Times New Roman"/>
                <w:b/>
                <w:color w:val="000000"/>
                <w:sz w:val="28"/>
                <w:szCs w:val="28"/>
              </w:rPr>
              <w:t>Список источников</w:t>
            </w:r>
          </w:hyperlink>
          <w:r w:rsidR="00A920A6" w:rsidRPr="00FB1265">
            <w:rPr>
              <w:rFonts w:ascii="Times New Roman" w:eastAsia="Times New Roman" w:hAnsi="Times New Roman" w:cs="Times New Roman"/>
              <w:b/>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_1pxezwc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b/>
              <w:color w:val="000000"/>
              <w:sz w:val="28"/>
              <w:szCs w:val="28"/>
            </w:rPr>
            <w:t>23</w:t>
          </w:r>
          <w:r w:rsidR="00A920A6" w:rsidRPr="00FB1265">
            <w:rPr>
              <w:rFonts w:ascii="Times New Roman" w:hAnsi="Times New Roman" w:cs="Times New Roman"/>
            </w:rPr>
            <w:fldChar w:fldCharType="end"/>
          </w:r>
        </w:p>
        <w:p w14:paraId="40D2B332" w14:textId="77777777" w:rsidR="00DE3DEA" w:rsidRPr="00FB1265" w:rsidRDefault="0051196B">
          <w:pPr>
            <w:tabs>
              <w:tab w:val="right" w:pos="9354"/>
            </w:tabs>
            <w:spacing w:before="200" w:after="80" w:line="240" w:lineRule="auto"/>
            <w:rPr>
              <w:rFonts w:ascii="Times New Roman" w:eastAsia="Times New Roman" w:hAnsi="Times New Roman" w:cs="Times New Roman"/>
              <w:b/>
              <w:color w:val="000000"/>
              <w:sz w:val="28"/>
              <w:szCs w:val="28"/>
            </w:rPr>
          </w:pPr>
          <w:hyperlink w:anchor="_y0qq2ajci1ao">
            <w:r w:rsidR="00A920A6" w:rsidRPr="00FB1265">
              <w:rPr>
                <w:rFonts w:ascii="Times New Roman" w:eastAsia="Times New Roman" w:hAnsi="Times New Roman" w:cs="Times New Roman"/>
                <w:b/>
                <w:color w:val="000000"/>
                <w:sz w:val="28"/>
                <w:szCs w:val="28"/>
              </w:rPr>
              <w:t>Список приложений</w:t>
            </w:r>
          </w:hyperlink>
          <w:r w:rsidR="00A920A6" w:rsidRPr="00FB1265">
            <w:rPr>
              <w:rFonts w:ascii="Times New Roman" w:eastAsia="Times New Roman" w:hAnsi="Times New Roman" w:cs="Times New Roman"/>
              <w:b/>
              <w:color w:val="000000"/>
              <w:sz w:val="28"/>
              <w:szCs w:val="28"/>
            </w:rPr>
            <w:tab/>
          </w:r>
          <w:r w:rsidR="00A920A6" w:rsidRPr="00FB1265">
            <w:rPr>
              <w:rFonts w:ascii="Times New Roman" w:hAnsi="Times New Roman" w:cs="Times New Roman"/>
            </w:rPr>
            <w:fldChar w:fldCharType="begin"/>
          </w:r>
          <w:r w:rsidR="00A920A6" w:rsidRPr="00FB1265">
            <w:rPr>
              <w:rFonts w:ascii="Times New Roman" w:hAnsi="Times New Roman" w:cs="Times New Roman"/>
            </w:rPr>
            <w:instrText xml:space="preserve"> PAGEREF _y0qq2ajci1ao \h </w:instrText>
          </w:r>
          <w:r w:rsidR="00A920A6" w:rsidRPr="00FB1265">
            <w:rPr>
              <w:rFonts w:ascii="Times New Roman" w:hAnsi="Times New Roman" w:cs="Times New Roman"/>
            </w:rPr>
          </w:r>
          <w:r w:rsidR="00A920A6" w:rsidRPr="00FB1265">
            <w:rPr>
              <w:rFonts w:ascii="Times New Roman" w:hAnsi="Times New Roman" w:cs="Times New Roman"/>
            </w:rPr>
            <w:fldChar w:fldCharType="separate"/>
          </w:r>
          <w:r w:rsidR="00A920A6" w:rsidRPr="00FB1265">
            <w:rPr>
              <w:rFonts w:ascii="Times New Roman" w:eastAsia="Times New Roman" w:hAnsi="Times New Roman" w:cs="Times New Roman"/>
              <w:b/>
              <w:color w:val="000000"/>
              <w:sz w:val="28"/>
              <w:szCs w:val="28"/>
            </w:rPr>
            <w:t>26</w:t>
          </w:r>
          <w:r w:rsidR="00A920A6" w:rsidRPr="00FB1265">
            <w:rPr>
              <w:rFonts w:ascii="Times New Roman" w:hAnsi="Times New Roman" w:cs="Times New Roman"/>
            </w:rPr>
            <w:fldChar w:fldCharType="end"/>
          </w:r>
          <w:r w:rsidR="00A920A6" w:rsidRPr="00FB1265">
            <w:rPr>
              <w:rFonts w:ascii="Times New Roman" w:hAnsi="Times New Roman" w:cs="Times New Roman"/>
            </w:rPr>
            <w:fldChar w:fldCharType="end"/>
          </w:r>
        </w:p>
      </w:sdtContent>
    </w:sdt>
    <w:p w14:paraId="6E31661F" w14:textId="77777777" w:rsidR="00DE3DEA" w:rsidRPr="00FB1265" w:rsidRDefault="00DE3DEA">
      <w:pPr>
        <w:pStyle w:val="1"/>
        <w:jc w:val="center"/>
      </w:pPr>
    </w:p>
    <w:p w14:paraId="7827A5C0" w14:textId="77777777" w:rsidR="00DE3DEA" w:rsidRPr="00FB1265" w:rsidRDefault="00DE3DEA">
      <w:pPr>
        <w:rPr>
          <w:rFonts w:ascii="Times New Roman" w:eastAsia="Times New Roman" w:hAnsi="Times New Roman" w:cs="Times New Roman"/>
        </w:rPr>
      </w:pPr>
    </w:p>
    <w:p w14:paraId="240EA592" w14:textId="77777777" w:rsidR="00DE3DEA" w:rsidRPr="00FB1265" w:rsidRDefault="00DE3DEA">
      <w:pPr>
        <w:rPr>
          <w:rFonts w:ascii="Times New Roman" w:eastAsia="Times New Roman" w:hAnsi="Times New Roman" w:cs="Times New Roman"/>
        </w:rPr>
      </w:pPr>
    </w:p>
    <w:p w14:paraId="60F29E64" w14:textId="77777777" w:rsidR="00DE3DEA" w:rsidRPr="00FB1265" w:rsidRDefault="00DE3DEA">
      <w:pPr>
        <w:rPr>
          <w:rFonts w:ascii="Times New Roman" w:eastAsia="Times New Roman" w:hAnsi="Times New Roman" w:cs="Times New Roman"/>
        </w:rPr>
      </w:pPr>
    </w:p>
    <w:p w14:paraId="56B33FB0" w14:textId="77777777" w:rsidR="00DE3DEA" w:rsidRPr="00FB1265" w:rsidRDefault="00DE3DEA">
      <w:pPr>
        <w:rPr>
          <w:rFonts w:ascii="Times New Roman" w:eastAsia="Times New Roman" w:hAnsi="Times New Roman" w:cs="Times New Roman"/>
        </w:rPr>
      </w:pPr>
    </w:p>
    <w:p w14:paraId="359F2937" w14:textId="77777777" w:rsidR="00DE3DEA" w:rsidRPr="00FB1265" w:rsidRDefault="00DE3DEA">
      <w:pPr>
        <w:rPr>
          <w:rFonts w:ascii="Times New Roman" w:eastAsia="Times New Roman" w:hAnsi="Times New Roman" w:cs="Times New Roman"/>
        </w:rPr>
      </w:pPr>
    </w:p>
    <w:p w14:paraId="35FCFA7F" w14:textId="77777777" w:rsidR="00DE3DEA" w:rsidRPr="00FB1265" w:rsidRDefault="00DE3DEA">
      <w:pPr>
        <w:rPr>
          <w:rFonts w:ascii="Times New Roman" w:eastAsia="Times New Roman" w:hAnsi="Times New Roman" w:cs="Times New Roman"/>
        </w:rPr>
      </w:pPr>
    </w:p>
    <w:p w14:paraId="4522B9F8" w14:textId="77777777" w:rsidR="00DE3DEA" w:rsidRPr="00FB1265" w:rsidRDefault="00DE3DEA">
      <w:pPr>
        <w:rPr>
          <w:rFonts w:ascii="Times New Roman" w:eastAsia="Times New Roman" w:hAnsi="Times New Roman" w:cs="Times New Roman"/>
        </w:rPr>
      </w:pPr>
    </w:p>
    <w:p w14:paraId="60454525" w14:textId="77777777" w:rsidR="00DE3DEA" w:rsidRPr="00FB1265" w:rsidRDefault="00DE3DEA">
      <w:pPr>
        <w:rPr>
          <w:rFonts w:ascii="Times New Roman" w:eastAsia="Times New Roman" w:hAnsi="Times New Roman" w:cs="Times New Roman"/>
        </w:rPr>
      </w:pPr>
    </w:p>
    <w:p w14:paraId="5C7A856A" w14:textId="77777777" w:rsidR="00DE3DEA" w:rsidRPr="00FB1265" w:rsidRDefault="00DE3DEA">
      <w:pPr>
        <w:rPr>
          <w:rFonts w:ascii="Times New Roman" w:eastAsia="Times New Roman" w:hAnsi="Times New Roman" w:cs="Times New Roman"/>
        </w:rPr>
      </w:pPr>
    </w:p>
    <w:p w14:paraId="635D1FB4" w14:textId="2C0518D4" w:rsidR="00DE3DEA" w:rsidRPr="00FB1265" w:rsidRDefault="00A920A6" w:rsidP="009D511D">
      <w:pPr>
        <w:pStyle w:val="1"/>
        <w:ind w:right="424"/>
        <w:jc w:val="center"/>
      </w:pPr>
      <w:bookmarkStart w:id="1" w:name="_30j0zll" w:colFirst="0" w:colLast="0"/>
      <w:bookmarkEnd w:id="1"/>
      <w:r w:rsidRPr="00FB1265">
        <w:lastRenderedPageBreak/>
        <w:t>ПОЯСНИТЕЛЬНАЯ ЗАПИСКА</w:t>
      </w:r>
    </w:p>
    <w:p w14:paraId="488913F7"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На сегодняшний день каждому человеку необходимо уметь разбираться в основополагающих принципах и ключевых инструментах финансового рынка для того, чтобы принимать обоснованные решения в области управления личными и семейными финансами, а также трезво оценивать свои финансовые возможности, выгоды и издержки от пользования финансовыми продуктами и услугами. В связи с этим закладывать основы разумного финансового поведения необходимо начинать со школьного возраста. Важно показать подростку, что во взрослой жизни можно столкнуться с различными жизненными ситуациями, которые требуют принятия грамотных решений и поиска дополнительной информации.  </w:t>
      </w:r>
    </w:p>
    <w:p w14:paraId="4DCFC804"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Игра-квест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xml:space="preserve">» призвана не только познакомить школьников 7-9 классов с основными финансово-экономическими понятиями, но и показать, что при возникновении какой-либо жизненной ситуации в сфере личных финансов существует алгоритм её решения. Легенда игры-квеста предполагает участие школьников в Благотворительном экологическом марафоне, в котором они могут пожертвовать набранные в ходе игры баллы на одну из благотворительных целей (например, строительство мусороперерабатывающего завода, организация акции сбора вещей, закупка и высадка деревьев и др.). </w:t>
      </w:r>
    </w:p>
    <w:p w14:paraId="373920C3" w14:textId="77777777" w:rsidR="00DE3DEA" w:rsidRPr="00FB1265" w:rsidRDefault="00A920A6">
      <w:pPr>
        <w:spacing w:line="360" w:lineRule="auto"/>
        <w:ind w:firstLine="567"/>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Таким образом, участники не просто стараются заработать как можно больше баллов и стать победителями игры, но и учатся обращать внимание на различные проблемы, которые существуют в обществе и требуют участия в их решении.</w:t>
      </w:r>
    </w:p>
    <w:p w14:paraId="25AAB47B"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Каждый из участников становится жителем города </w:t>
      </w:r>
      <w:proofErr w:type="spellStart"/>
      <w:r w:rsidRPr="00FB1265">
        <w:rPr>
          <w:rFonts w:ascii="Times New Roman" w:eastAsia="Times New Roman" w:hAnsi="Times New Roman" w:cs="Times New Roman"/>
          <w:sz w:val="28"/>
          <w:szCs w:val="28"/>
        </w:rPr>
        <w:t>Финград</w:t>
      </w:r>
      <w:proofErr w:type="spellEnd"/>
      <w:r w:rsidRPr="00FB1265">
        <w:rPr>
          <w:rFonts w:ascii="Times New Roman" w:eastAsia="Times New Roman" w:hAnsi="Times New Roman" w:cs="Times New Roman"/>
          <w:sz w:val="28"/>
          <w:szCs w:val="28"/>
        </w:rPr>
        <w:t xml:space="preserve"> и получает свой игровой паспорт, в котором написаны названия и адреса станций, посетив которые участники могут заработать баллы, дав правильные ответы на задания, полученные от модераторов.  Кроме того, в самом игровом паспорте на странице, </w:t>
      </w:r>
      <w:r w:rsidRPr="00FB1265">
        <w:rPr>
          <w:rFonts w:ascii="Times New Roman" w:eastAsia="Times New Roman" w:hAnsi="Times New Roman" w:cs="Times New Roman"/>
          <w:sz w:val="28"/>
          <w:szCs w:val="28"/>
        </w:rPr>
        <w:lastRenderedPageBreak/>
        <w:t xml:space="preserve">посвящённой каждой станции, содержатся дополнительные вопросы, ответы на которые помогут участникам выполнить основное задание или закрепить важную информацию по тематике станции. Выполнение заданий в паспорте позволяет участникам в ходе игры заполнить и оставить у себя памятку со сведениями по финансовой грамотности. </w:t>
      </w:r>
    </w:p>
    <w:p w14:paraId="20DA8BC8"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В ходе игры-квеста побеждают 10 участников, которые наберут наибольшее количество баллов за выполнение заданий на станциях, а при равном количестве баллов – те, кто потратит наименьшее количество времени на прохождение станций.</w:t>
      </w:r>
    </w:p>
    <w:p w14:paraId="7B313ADD"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 разработке игры-квеста учитывались возрастные и индивидуальные особенности обучающихся 7-9 классов. Включение в образовательный процесс игры-квеста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способствует приобретению новых и актуализации имеющихся практических знаний, умений и навыков в области управления личными (семейными) финансами, в частности, планируемые результаты от участия в мероприятии можно определить следующим образом:</w:t>
      </w:r>
    </w:p>
    <w:p w14:paraId="2AAC2DDE" w14:textId="3ECE5AF6" w:rsidR="00DE3DEA" w:rsidRPr="00FB1265" w:rsidRDefault="00FB1265" w:rsidP="00FB1265">
      <w:pPr>
        <w:spacing w:after="0" w:line="360" w:lineRule="auto"/>
        <w:jc w:val="both"/>
        <w:rPr>
          <w:rFonts w:ascii="Times New Roman" w:eastAsia="Times New Roman" w:hAnsi="Times New Roman" w:cs="Times New Roman"/>
          <w:b/>
          <w:bCs/>
          <w:sz w:val="28"/>
          <w:szCs w:val="28"/>
        </w:rPr>
      </w:pPr>
      <w:r w:rsidRPr="00FB1265">
        <w:rPr>
          <w:rFonts w:ascii="Times New Roman" w:eastAsia="Times New Roman" w:hAnsi="Times New Roman" w:cs="Times New Roman"/>
          <w:b/>
          <w:bCs/>
          <w:sz w:val="28"/>
          <w:szCs w:val="28"/>
        </w:rPr>
        <w:t xml:space="preserve">1) </w:t>
      </w:r>
      <w:r w:rsidR="00A920A6" w:rsidRPr="00FB1265">
        <w:rPr>
          <w:rFonts w:ascii="Times New Roman" w:eastAsia="Times New Roman" w:hAnsi="Times New Roman" w:cs="Times New Roman"/>
          <w:b/>
          <w:bCs/>
          <w:sz w:val="28"/>
          <w:szCs w:val="28"/>
        </w:rPr>
        <w:t>Личностные результаты:</w:t>
      </w:r>
    </w:p>
    <w:p w14:paraId="2A68619C"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Cambria Math" w:eastAsia="Arial Unicode MS" w:hAnsi="Cambria Math" w:cs="Cambria Math"/>
          <w:sz w:val="28"/>
          <w:szCs w:val="28"/>
        </w:rPr>
        <w:t>⎯</w:t>
      </w:r>
      <w:r w:rsidRPr="00FB1265">
        <w:rPr>
          <w:rFonts w:ascii="Times New Roman" w:eastAsia="Arial Unicode MS" w:hAnsi="Times New Roman" w:cs="Times New Roman"/>
          <w:sz w:val="28"/>
          <w:szCs w:val="28"/>
        </w:rPr>
        <w:t xml:space="preserve"> способность участника самостоятельно принимать решения;</w:t>
      </w:r>
    </w:p>
    <w:p w14:paraId="01756DD9"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Cambria Math" w:eastAsia="Arial Unicode MS" w:hAnsi="Cambria Math" w:cs="Cambria Math"/>
          <w:sz w:val="28"/>
          <w:szCs w:val="28"/>
        </w:rPr>
        <w:t>⎯</w:t>
      </w:r>
      <w:r w:rsidRPr="00FB1265">
        <w:rPr>
          <w:rFonts w:ascii="Times New Roman" w:eastAsia="Arial Unicode MS" w:hAnsi="Times New Roman" w:cs="Times New Roman"/>
          <w:sz w:val="28"/>
          <w:szCs w:val="28"/>
        </w:rPr>
        <w:t xml:space="preserve"> осознание важности и пробуждение интереса к вопросам управления личными (семейными) финансами.</w:t>
      </w:r>
    </w:p>
    <w:p w14:paraId="1103DEF3" w14:textId="2B6BFB36" w:rsidR="00DE3DEA" w:rsidRPr="00FB1265" w:rsidRDefault="00A920A6">
      <w:pPr>
        <w:spacing w:after="0" w:line="360" w:lineRule="auto"/>
        <w:jc w:val="both"/>
        <w:rPr>
          <w:rFonts w:ascii="Times New Roman" w:eastAsia="Times New Roman" w:hAnsi="Times New Roman" w:cs="Times New Roman"/>
          <w:b/>
          <w:bCs/>
          <w:sz w:val="28"/>
          <w:szCs w:val="28"/>
        </w:rPr>
      </w:pPr>
      <w:r w:rsidRPr="00FB1265">
        <w:rPr>
          <w:rFonts w:ascii="Times New Roman" w:eastAsia="Times New Roman" w:hAnsi="Times New Roman" w:cs="Times New Roman"/>
          <w:b/>
          <w:bCs/>
          <w:sz w:val="28"/>
          <w:szCs w:val="28"/>
        </w:rPr>
        <w:t>2) Метапредметные (интеллектуальные) результаты от участия в игре-квесте:</w:t>
      </w:r>
    </w:p>
    <w:p w14:paraId="5C8CBDD5"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Cambria Math" w:eastAsia="Arial Unicode MS" w:hAnsi="Cambria Math" w:cs="Cambria Math"/>
          <w:sz w:val="28"/>
          <w:szCs w:val="28"/>
        </w:rPr>
        <w:t>⎯</w:t>
      </w:r>
      <w:r w:rsidRPr="00FB1265">
        <w:rPr>
          <w:rFonts w:ascii="Times New Roman" w:eastAsia="Arial Unicode MS" w:hAnsi="Times New Roman" w:cs="Times New Roman"/>
          <w:sz w:val="28"/>
          <w:szCs w:val="28"/>
        </w:rPr>
        <w:t xml:space="preserve"> способность и готовность участника к достижению поставленной перед ним цели, выбор первоочерёдных и второстепенных задач в области управления личными (семейными) финансами;</w:t>
      </w:r>
    </w:p>
    <w:p w14:paraId="1E5B8A81"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Cambria Math" w:eastAsia="Cardo" w:hAnsi="Cambria Math" w:cs="Cambria Math"/>
          <w:sz w:val="28"/>
          <w:szCs w:val="28"/>
        </w:rPr>
        <w:t>⎯</w:t>
      </w:r>
      <w:r w:rsidRPr="00FB1265">
        <w:rPr>
          <w:rFonts w:ascii="Times New Roman" w:eastAsia="Cardo" w:hAnsi="Times New Roman" w:cs="Times New Roman"/>
          <w:sz w:val="28"/>
          <w:szCs w:val="28"/>
        </w:rPr>
        <w:t xml:space="preserve"> </w:t>
      </w:r>
      <w:r w:rsidRPr="00FB1265">
        <w:rPr>
          <w:rFonts w:ascii="Times New Roman" w:eastAsia="Times New Roman" w:hAnsi="Times New Roman" w:cs="Times New Roman"/>
          <w:sz w:val="28"/>
          <w:szCs w:val="28"/>
        </w:rPr>
        <w:t>способность управлять своей деятельностью и проявлять инициативу при поиске альтернативных способов решения различных жизненных ситуаций по вопросам управления личными (семейными) финансами.</w:t>
      </w:r>
    </w:p>
    <w:p w14:paraId="38DD4B3C" w14:textId="77777777" w:rsidR="00DE3DEA" w:rsidRPr="00FB1265" w:rsidRDefault="00A920A6" w:rsidP="00FB1265">
      <w:pPr>
        <w:spacing w:after="0" w:line="360" w:lineRule="auto"/>
        <w:jc w:val="both"/>
        <w:rPr>
          <w:rFonts w:ascii="Times New Roman" w:eastAsia="Times New Roman" w:hAnsi="Times New Roman" w:cs="Times New Roman"/>
          <w:b/>
          <w:bCs/>
          <w:sz w:val="28"/>
          <w:szCs w:val="28"/>
        </w:rPr>
      </w:pPr>
      <w:r w:rsidRPr="00FB1265">
        <w:rPr>
          <w:rFonts w:ascii="Times New Roman" w:eastAsia="Times New Roman" w:hAnsi="Times New Roman" w:cs="Times New Roman"/>
          <w:b/>
          <w:bCs/>
          <w:sz w:val="28"/>
          <w:szCs w:val="28"/>
        </w:rPr>
        <w:t>3)    Предметные результаты освоения игры-квеста: </w:t>
      </w:r>
    </w:p>
    <w:p w14:paraId="1C9C0481"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Cambria Math" w:eastAsia="Arial Unicode MS" w:hAnsi="Cambria Math" w:cs="Cambria Math"/>
          <w:sz w:val="28"/>
          <w:szCs w:val="28"/>
        </w:rPr>
        <w:lastRenderedPageBreak/>
        <w:t>⎯</w:t>
      </w:r>
      <w:r w:rsidRPr="00FB1265">
        <w:rPr>
          <w:rFonts w:ascii="Times New Roman" w:eastAsia="Arial Unicode MS" w:hAnsi="Times New Roman" w:cs="Times New Roman"/>
          <w:sz w:val="28"/>
          <w:szCs w:val="28"/>
        </w:rPr>
        <w:t xml:space="preserve"> ознакомление с рядом финансово-экономических понятий: доходы (</w:t>
      </w:r>
      <w:r w:rsidRPr="00FB1265">
        <w:rPr>
          <w:rFonts w:ascii="Times New Roman" w:eastAsia="Times New Roman" w:hAnsi="Times New Roman" w:cs="Times New Roman"/>
          <w:sz w:val="28"/>
          <w:szCs w:val="28"/>
        </w:rPr>
        <w:t>однократные, регулярные и нерегулярные), расходы (обязательные и необязательные), совокупный бюджет семьи, профицит бюджета, дефицит бюджета, сбережения, банковская карта, кредит, автокредит, потребительский кредит, процентные ставки, дебетовая банковская карта, кредитная банковская карта, заём, кассовый чек, транспортный налог, налог на доходы физических лиц (НДФЛ), земельный налог, налог на имущество, прямой налог, косвенный налог, курс обмена валюты, банковский вклад и др.;</w:t>
      </w:r>
    </w:p>
    <w:p w14:paraId="28659C2F" w14:textId="77777777" w:rsidR="00DE3DEA" w:rsidRPr="00FB1265" w:rsidRDefault="00A920A6">
      <w:pPr>
        <w:spacing w:after="0" w:line="360" w:lineRule="auto"/>
        <w:ind w:firstLine="567"/>
        <w:jc w:val="both"/>
        <w:rPr>
          <w:rFonts w:ascii="Times New Roman" w:eastAsia="Times New Roman" w:hAnsi="Times New Roman" w:cs="Times New Roman"/>
          <w:sz w:val="28"/>
          <w:szCs w:val="28"/>
        </w:rPr>
      </w:pPr>
      <w:r w:rsidRPr="00FB1265">
        <w:rPr>
          <w:rFonts w:ascii="Cambria Math" w:eastAsia="Arial Unicode MS" w:hAnsi="Cambria Math" w:cs="Cambria Math"/>
          <w:sz w:val="28"/>
          <w:szCs w:val="28"/>
        </w:rPr>
        <w:t>⎯</w:t>
      </w:r>
      <w:r w:rsidRPr="00FB1265">
        <w:rPr>
          <w:rFonts w:ascii="Times New Roman" w:eastAsia="Arial Unicode MS" w:hAnsi="Times New Roman" w:cs="Times New Roman"/>
          <w:sz w:val="28"/>
          <w:szCs w:val="28"/>
        </w:rPr>
        <w:t xml:space="preserve"> освоение умения составлять личный (семейный) бюджет, определять профицит или дефицит бюджета, рассчитывать ежемесячную и годовую заработную плату, сумму вклада с процентами, сравнивать кредитные предложения, рассчитывать сумму налога и </w:t>
      </w:r>
      <w:r w:rsidRPr="00FB1265">
        <w:rPr>
          <w:rFonts w:ascii="Times New Roman" w:eastAsia="Times New Roman" w:hAnsi="Times New Roman" w:cs="Times New Roman"/>
          <w:sz w:val="28"/>
          <w:szCs w:val="28"/>
        </w:rPr>
        <w:t>пр.</w:t>
      </w:r>
    </w:p>
    <w:p w14:paraId="5D259050" w14:textId="77777777" w:rsidR="00DE3DEA" w:rsidRPr="00FB1265" w:rsidRDefault="00A920A6">
      <w:pPr>
        <w:spacing w:line="360" w:lineRule="auto"/>
        <w:ind w:firstLine="567"/>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Для подготовки игры-квеста использовались материалы сайтов «Дружи с финансами», «Электронный учебник по финансовой грамотности» и др. (см. «Список источников»).</w:t>
      </w:r>
    </w:p>
    <w:p w14:paraId="1DFA7BE2" w14:textId="77777777" w:rsidR="00DE3DEA" w:rsidRPr="00FB1265" w:rsidRDefault="00DE3DEA">
      <w:pPr>
        <w:spacing w:line="360" w:lineRule="auto"/>
        <w:ind w:firstLine="567"/>
        <w:jc w:val="both"/>
        <w:rPr>
          <w:rFonts w:ascii="Times New Roman" w:eastAsia="Times New Roman" w:hAnsi="Times New Roman" w:cs="Times New Roman"/>
          <w:sz w:val="28"/>
          <w:szCs w:val="28"/>
        </w:rPr>
      </w:pPr>
    </w:p>
    <w:p w14:paraId="1E24BBC7" w14:textId="77777777" w:rsidR="00FB1265" w:rsidRDefault="00FB1265">
      <w:pPr>
        <w:rPr>
          <w:rFonts w:ascii="Times New Roman" w:eastAsia="Times New Roman" w:hAnsi="Times New Roman" w:cs="Times New Roman"/>
          <w:b/>
          <w:sz w:val="28"/>
          <w:szCs w:val="28"/>
        </w:rPr>
      </w:pPr>
      <w:bookmarkStart w:id="2" w:name="_1fob9te" w:colFirst="0" w:colLast="0"/>
      <w:bookmarkEnd w:id="2"/>
      <w:r>
        <w:br w:type="page"/>
      </w:r>
    </w:p>
    <w:p w14:paraId="2D6F4FDD" w14:textId="689102C9" w:rsidR="00DE3DEA" w:rsidRPr="00FB1265" w:rsidRDefault="00A920A6" w:rsidP="009D511D">
      <w:pPr>
        <w:pStyle w:val="1"/>
        <w:spacing w:line="360" w:lineRule="auto"/>
        <w:ind w:right="424"/>
      </w:pPr>
      <w:r w:rsidRPr="00FB1265">
        <w:lastRenderedPageBreak/>
        <w:t>1.</w:t>
      </w:r>
      <w:r w:rsidRPr="00FB1265">
        <w:tab/>
        <w:t>ОПИСАНИЕ ИГРЫ-КВЕСТА «ФИНКВЕСТ»</w:t>
      </w:r>
    </w:p>
    <w:p w14:paraId="2257A50F" w14:textId="77777777" w:rsidR="00DE3DEA" w:rsidRPr="00FB1265" w:rsidRDefault="00A920A6" w:rsidP="009D511D">
      <w:pPr>
        <w:pStyle w:val="2"/>
        <w:spacing w:line="360" w:lineRule="auto"/>
        <w:ind w:right="424"/>
        <w:rPr>
          <w:rFonts w:ascii="Times New Roman" w:eastAsia="Times New Roman" w:hAnsi="Times New Roman" w:cs="Times New Roman"/>
          <w:sz w:val="28"/>
          <w:szCs w:val="28"/>
        </w:rPr>
      </w:pPr>
      <w:bookmarkStart w:id="3" w:name="_3znysh7" w:colFirst="0" w:colLast="0"/>
      <w:bookmarkEnd w:id="3"/>
      <w:r w:rsidRPr="00FB1265">
        <w:rPr>
          <w:rFonts w:ascii="Times New Roman" w:eastAsia="Times New Roman" w:hAnsi="Times New Roman" w:cs="Times New Roman"/>
          <w:sz w:val="28"/>
          <w:szCs w:val="28"/>
        </w:rPr>
        <w:t>1.1. Характеристика игры-квеста</w:t>
      </w:r>
    </w:p>
    <w:p w14:paraId="1763E6C6"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color w:val="000000"/>
          <w:sz w:val="28"/>
          <w:szCs w:val="28"/>
        </w:rPr>
        <w:t>Игра-квест «</w:t>
      </w:r>
      <w:proofErr w:type="spellStart"/>
      <w:r w:rsidRPr="00FB1265">
        <w:rPr>
          <w:rFonts w:ascii="Times New Roman" w:eastAsia="Times New Roman" w:hAnsi="Times New Roman" w:cs="Times New Roman"/>
          <w:color w:val="000000"/>
          <w:sz w:val="28"/>
          <w:szCs w:val="28"/>
        </w:rPr>
        <w:t>Финквест</w:t>
      </w:r>
      <w:proofErr w:type="spellEnd"/>
      <w:r w:rsidRPr="00FB1265">
        <w:rPr>
          <w:rFonts w:ascii="Times New Roman" w:eastAsia="Times New Roman" w:hAnsi="Times New Roman" w:cs="Times New Roman"/>
          <w:color w:val="000000"/>
          <w:sz w:val="28"/>
          <w:szCs w:val="28"/>
        </w:rPr>
        <w:t xml:space="preserve">» </w:t>
      </w: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color w:val="000000"/>
          <w:sz w:val="28"/>
          <w:szCs w:val="28"/>
        </w:rPr>
        <w:t xml:space="preserve">игра, участники которой являются жителями города </w:t>
      </w:r>
      <w:proofErr w:type="spellStart"/>
      <w:r w:rsidRPr="00FB1265">
        <w:rPr>
          <w:rFonts w:ascii="Times New Roman" w:eastAsia="Times New Roman" w:hAnsi="Times New Roman" w:cs="Times New Roman"/>
          <w:color w:val="000000"/>
          <w:sz w:val="28"/>
          <w:szCs w:val="28"/>
        </w:rPr>
        <w:t>Финград</w:t>
      </w:r>
      <w:proofErr w:type="spellEnd"/>
      <w:r w:rsidRPr="00FB1265">
        <w:rPr>
          <w:rFonts w:ascii="Times New Roman" w:eastAsia="Times New Roman" w:hAnsi="Times New Roman" w:cs="Times New Roman"/>
          <w:color w:val="000000"/>
          <w:sz w:val="28"/>
          <w:szCs w:val="28"/>
        </w:rPr>
        <w:t>, посещая районы этого города и расположенные на их улицах т</w:t>
      </w:r>
      <w:r w:rsidRPr="00FB1265">
        <w:rPr>
          <w:rFonts w:ascii="Times New Roman" w:eastAsia="Times New Roman" w:hAnsi="Times New Roman" w:cs="Times New Roman"/>
          <w:sz w:val="28"/>
          <w:szCs w:val="28"/>
        </w:rPr>
        <w:t>ематические станции, он</w:t>
      </w:r>
      <w:r w:rsidRPr="00FB1265">
        <w:rPr>
          <w:rFonts w:ascii="Times New Roman" w:eastAsia="Times New Roman" w:hAnsi="Times New Roman" w:cs="Times New Roman"/>
          <w:color w:val="000000"/>
          <w:sz w:val="28"/>
          <w:szCs w:val="28"/>
        </w:rPr>
        <w:t xml:space="preserve">и находят ответы на различные вопросы в области управления личными (семейными) финансами. </w:t>
      </w:r>
      <w:r w:rsidRPr="00FB1265">
        <w:rPr>
          <w:rFonts w:ascii="Times New Roman" w:eastAsia="Times New Roman" w:hAnsi="Times New Roman" w:cs="Times New Roman"/>
          <w:sz w:val="28"/>
          <w:szCs w:val="28"/>
        </w:rPr>
        <w:t xml:space="preserve">Каждый житель города </w:t>
      </w:r>
      <w:proofErr w:type="spellStart"/>
      <w:r w:rsidRPr="00FB1265">
        <w:rPr>
          <w:rFonts w:ascii="Times New Roman" w:eastAsia="Times New Roman" w:hAnsi="Times New Roman" w:cs="Times New Roman"/>
          <w:sz w:val="28"/>
          <w:szCs w:val="28"/>
        </w:rPr>
        <w:t>Финград</w:t>
      </w:r>
      <w:proofErr w:type="spellEnd"/>
      <w:r w:rsidRPr="00FB1265">
        <w:rPr>
          <w:rFonts w:ascii="Times New Roman" w:eastAsia="Times New Roman" w:hAnsi="Times New Roman" w:cs="Times New Roman"/>
          <w:sz w:val="28"/>
          <w:szCs w:val="28"/>
        </w:rPr>
        <w:t xml:space="preserve"> имеет свой паспорт участника, образец которого представлен в </w:t>
      </w:r>
      <w:r w:rsidRPr="00FB1265">
        <w:rPr>
          <w:rFonts w:ascii="Times New Roman" w:eastAsia="Times New Roman" w:hAnsi="Times New Roman" w:cs="Times New Roman"/>
          <w:i/>
          <w:sz w:val="28"/>
          <w:szCs w:val="28"/>
        </w:rPr>
        <w:t>Приложении №1.</w:t>
      </w:r>
    </w:p>
    <w:p w14:paraId="6E9907DA" w14:textId="1E859796"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b/>
          <w:color w:val="000000"/>
          <w:sz w:val="28"/>
          <w:szCs w:val="28"/>
        </w:rPr>
        <w:t>Цель мероприятия</w:t>
      </w:r>
      <w:r w:rsidRPr="00FB1265">
        <w:rPr>
          <w:rFonts w:ascii="Times New Roman" w:eastAsia="Times New Roman" w:hAnsi="Times New Roman" w:cs="Times New Roman"/>
          <w:b/>
          <w:sz w:val="28"/>
          <w:szCs w:val="28"/>
        </w:rPr>
        <w:t xml:space="preserve"> –</w:t>
      </w:r>
      <w:r w:rsidRPr="00FB1265">
        <w:rPr>
          <w:rFonts w:ascii="Times New Roman" w:hAnsi="Times New Roman" w:cs="Times New Roman"/>
          <w:b/>
          <w:sz w:val="28"/>
          <w:szCs w:val="28"/>
        </w:rPr>
        <w:t xml:space="preserve"> </w:t>
      </w:r>
      <w:r w:rsidRPr="00FB1265">
        <w:rPr>
          <w:rFonts w:ascii="Times New Roman" w:eastAsia="Times New Roman" w:hAnsi="Times New Roman" w:cs="Times New Roman"/>
          <w:color w:val="000000"/>
          <w:sz w:val="28"/>
          <w:szCs w:val="28"/>
        </w:rPr>
        <w:t xml:space="preserve">познакомить участников с основными финансовыми услугами, оказываемыми финансовыми учреждениями, с механизмами эффективного управления личными финансами, с отдельными юридическими аспектами потребительской грамотности, а также с </w:t>
      </w:r>
      <w:proofErr w:type="gramStart"/>
      <w:r w:rsidRPr="00FB1265">
        <w:rPr>
          <w:rFonts w:ascii="Times New Roman" w:eastAsia="Times New Roman" w:hAnsi="Times New Roman" w:cs="Times New Roman"/>
          <w:sz w:val="28"/>
          <w:szCs w:val="28"/>
        </w:rPr>
        <w:t>основами  предпринимательства</w:t>
      </w:r>
      <w:proofErr w:type="gramEnd"/>
      <w:r w:rsidRPr="00FB1265">
        <w:rPr>
          <w:rFonts w:ascii="Times New Roman" w:eastAsia="Times New Roman" w:hAnsi="Times New Roman" w:cs="Times New Roman"/>
          <w:sz w:val="28"/>
          <w:szCs w:val="28"/>
        </w:rPr>
        <w:t xml:space="preserve">. </w:t>
      </w:r>
    </w:p>
    <w:p w14:paraId="7FCF32CC"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Задачи мероприятия:</w:t>
      </w:r>
    </w:p>
    <w:p w14:paraId="4ADCBF02" w14:textId="77777777" w:rsidR="00DE3DEA" w:rsidRPr="00FB1265" w:rsidRDefault="00A920A6" w:rsidP="009D511D">
      <w:pPr>
        <w:widowControl w:val="0"/>
        <w:numPr>
          <w:ilvl w:val="0"/>
          <w:numId w:val="1"/>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Познакомить участников с различными финансово-экономическими понятиями и ситуациями в области управления личными и семейными финансами.</w:t>
      </w:r>
    </w:p>
    <w:p w14:paraId="11989628" w14:textId="77777777" w:rsidR="00DE3DEA" w:rsidRPr="00FB1265" w:rsidRDefault="00A920A6" w:rsidP="009D511D">
      <w:pPr>
        <w:widowControl w:val="0"/>
        <w:numPr>
          <w:ilvl w:val="0"/>
          <w:numId w:val="1"/>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Способствовать формированию умения анализировать конкретную жизненную ситуацию и выбирать модель для оптимального её решения.</w:t>
      </w:r>
    </w:p>
    <w:p w14:paraId="25C53B9F"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Город </w:t>
      </w:r>
      <w:proofErr w:type="spellStart"/>
      <w:r w:rsidRPr="00FB1265">
        <w:rPr>
          <w:rFonts w:ascii="Times New Roman" w:eastAsia="Times New Roman" w:hAnsi="Times New Roman" w:cs="Times New Roman"/>
          <w:sz w:val="28"/>
          <w:szCs w:val="28"/>
        </w:rPr>
        <w:t>Финград</w:t>
      </w:r>
      <w:proofErr w:type="spellEnd"/>
      <w:r w:rsidRPr="00FB1265">
        <w:rPr>
          <w:rFonts w:ascii="Times New Roman" w:eastAsia="Times New Roman" w:hAnsi="Times New Roman" w:cs="Times New Roman"/>
          <w:sz w:val="28"/>
          <w:szCs w:val="28"/>
        </w:rPr>
        <w:t xml:space="preserve"> состоит из 3 основных районов: </w:t>
      </w:r>
    </w:p>
    <w:p w14:paraId="1A8D1A5B" w14:textId="77777777" w:rsidR="00DE3DEA" w:rsidRPr="00FB1265" w:rsidRDefault="00A920A6" w:rsidP="009D511D">
      <w:pPr>
        <w:numPr>
          <w:ilvl w:val="0"/>
          <w:numId w:val="10"/>
        </w:num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«Деньги в банке».</w:t>
      </w:r>
    </w:p>
    <w:p w14:paraId="3238D580" w14:textId="77777777" w:rsidR="00DE3DEA" w:rsidRPr="00FB1265" w:rsidRDefault="00A920A6" w:rsidP="009D511D">
      <w:pPr>
        <w:numPr>
          <w:ilvl w:val="0"/>
          <w:numId w:val="10"/>
        </w:num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«Деньги в кошельке».</w:t>
      </w:r>
    </w:p>
    <w:p w14:paraId="49634B11" w14:textId="77777777" w:rsidR="00DE3DEA" w:rsidRPr="00FB1265" w:rsidRDefault="00A920A6" w:rsidP="009D511D">
      <w:pPr>
        <w:numPr>
          <w:ilvl w:val="0"/>
          <w:numId w:val="10"/>
        </w:num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«Деньги работают».</w:t>
      </w:r>
    </w:p>
    <w:p w14:paraId="0143B487"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Районы, в свою очередь, состоят из 4 станций, которые должны посетить участники. Помимо основных станций, входящих в районы города, предусмотрены 2 дополнительные (разгрузочные) станции. Если участники </w:t>
      </w:r>
      <w:r w:rsidRPr="00FB1265">
        <w:rPr>
          <w:rFonts w:ascii="Times New Roman" w:eastAsia="Times New Roman" w:hAnsi="Times New Roman" w:cs="Times New Roman"/>
          <w:sz w:val="28"/>
          <w:szCs w:val="28"/>
        </w:rPr>
        <w:lastRenderedPageBreak/>
        <w:t xml:space="preserve">видят, что в районе, в который они пришли, модераторы на всех станциях заняты, они могут пройти в другой район или посетить дополнительные станции. </w:t>
      </w:r>
    </w:p>
    <w:p w14:paraId="1D71615B"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Станции располагаются на улицах города </w:t>
      </w:r>
      <w:proofErr w:type="spellStart"/>
      <w:r w:rsidRPr="00FB1265">
        <w:rPr>
          <w:rFonts w:ascii="Times New Roman" w:eastAsia="Times New Roman" w:hAnsi="Times New Roman" w:cs="Times New Roman"/>
          <w:sz w:val="28"/>
          <w:szCs w:val="28"/>
        </w:rPr>
        <w:t>Финграда</w:t>
      </w:r>
      <w:proofErr w:type="spellEnd"/>
      <w:r w:rsidRPr="00FB1265">
        <w:rPr>
          <w:rFonts w:ascii="Times New Roman" w:eastAsia="Times New Roman" w:hAnsi="Times New Roman" w:cs="Times New Roman"/>
          <w:sz w:val="28"/>
          <w:szCs w:val="28"/>
        </w:rPr>
        <w:t xml:space="preserve"> в разных обособленных районах, что помогает участникам ориентироваться в игровом пространстве. Дополнительные станции располагаются отдельно от районов и также выделяются другим цветом. Для наглядной навигации участников все районы и дополнительные станции разделены по цветам: синий, жёлтый, зелёный, серый (см. Табл. 1).</w:t>
      </w:r>
    </w:p>
    <w:p w14:paraId="21B0B063" w14:textId="77777777" w:rsidR="00DE3DEA" w:rsidRPr="00FB1265" w:rsidRDefault="00A920A6" w:rsidP="009D511D">
      <w:pPr>
        <w:spacing w:after="0" w:line="360" w:lineRule="auto"/>
        <w:ind w:right="424" w:firstLine="709"/>
        <w:jc w:val="center"/>
        <w:rPr>
          <w:rFonts w:ascii="Times New Roman" w:eastAsia="Times New Roman" w:hAnsi="Times New Roman" w:cs="Times New Roman"/>
          <w:color w:val="000000"/>
          <w:sz w:val="28"/>
          <w:szCs w:val="28"/>
        </w:rPr>
      </w:pP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color w:val="000000"/>
          <w:sz w:val="28"/>
          <w:szCs w:val="28"/>
        </w:rPr>
        <w:t xml:space="preserve">Таблица 1 – Районы и станции города </w:t>
      </w:r>
      <w:proofErr w:type="spellStart"/>
      <w:r w:rsidRPr="00FB1265">
        <w:rPr>
          <w:rFonts w:ascii="Times New Roman" w:eastAsia="Times New Roman" w:hAnsi="Times New Roman" w:cs="Times New Roman"/>
          <w:color w:val="000000"/>
          <w:sz w:val="28"/>
          <w:szCs w:val="28"/>
        </w:rPr>
        <w:t>Финград</w:t>
      </w:r>
      <w:proofErr w:type="spellEnd"/>
    </w:p>
    <w:tbl>
      <w:tblPr>
        <w:tblStyle w:val="a5"/>
        <w:tblW w:w="8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3261"/>
        <w:gridCol w:w="3260"/>
      </w:tblGrid>
      <w:tr w:rsidR="00DE3DEA" w:rsidRPr="00FB1265" w14:paraId="6C9EDCC5" w14:textId="77777777" w:rsidTr="00FB1265">
        <w:trPr>
          <w:trHeight w:val="687"/>
          <w:jc w:val="center"/>
        </w:trPr>
        <w:tc>
          <w:tcPr>
            <w:tcW w:w="2121" w:type="dxa"/>
            <w:vAlign w:val="center"/>
          </w:tcPr>
          <w:p w14:paraId="126B7A28" w14:textId="77777777" w:rsidR="00DE3DEA" w:rsidRPr="00FB1265" w:rsidRDefault="00A920A6">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FB1265">
              <w:rPr>
                <w:rFonts w:ascii="Times New Roman" w:eastAsia="Times New Roman" w:hAnsi="Times New Roman" w:cs="Times New Roman"/>
                <w:b/>
                <w:color w:val="000000"/>
                <w:sz w:val="24"/>
                <w:szCs w:val="24"/>
              </w:rPr>
              <w:t>Наименование района</w:t>
            </w:r>
          </w:p>
        </w:tc>
        <w:tc>
          <w:tcPr>
            <w:tcW w:w="3261" w:type="dxa"/>
            <w:vAlign w:val="center"/>
          </w:tcPr>
          <w:p w14:paraId="403A047F" w14:textId="77777777" w:rsidR="00DE3DEA" w:rsidRPr="00FB1265" w:rsidRDefault="00A920A6">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FB1265">
              <w:rPr>
                <w:rFonts w:ascii="Times New Roman" w:eastAsia="Times New Roman" w:hAnsi="Times New Roman" w:cs="Times New Roman"/>
                <w:b/>
                <w:color w:val="000000"/>
                <w:sz w:val="24"/>
                <w:szCs w:val="24"/>
              </w:rPr>
              <w:t>Наименование станции</w:t>
            </w:r>
          </w:p>
        </w:tc>
        <w:tc>
          <w:tcPr>
            <w:tcW w:w="3260" w:type="dxa"/>
            <w:vAlign w:val="center"/>
          </w:tcPr>
          <w:p w14:paraId="0CCB4190" w14:textId="77777777" w:rsidR="00DE3DEA" w:rsidRPr="00FB1265" w:rsidRDefault="00A920A6">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FB1265">
              <w:rPr>
                <w:rFonts w:ascii="Times New Roman" w:eastAsia="Times New Roman" w:hAnsi="Times New Roman" w:cs="Times New Roman"/>
                <w:b/>
                <w:color w:val="000000"/>
                <w:sz w:val="24"/>
                <w:szCs w:val="24"/>
              </w:rPr>
              <w:t>Адрес</w:t>
            </w:r>
          </w:p>
        </w:tc>
      </w:tr>
      <w:tr w:rsidR="00DE3DEA" w:rsidRPr="00FB1265" w14:paraId="5366C32B" w14:textId="77777777" w:rsidTr="00FB1265">
        <w:trPr>
          <w:jc w:val="center"/>
        </w:trPr>
        <w:tc>
          <w:tcPr>
            <w:tcW w:w="2121" w:type="dxa"/>
            <w:vMerge w:val="restart"/>
            <w:shd w:val="clear" w:color="auto" w:fill="B4C6E7"/>
            <w:vAlign w:val="center"/>
          </w:tcPr>
          <w:p w14:paraId="258858E5" w14:textId="77777777" w:rsidR="00DE3DEA" w:rsidRPr="00FB1265" w:rsidRDefault="00A920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ДЕНЬГИ В БАНКЕ</w:t>
            </w:r>
            <w:r w:rsidRPr="00FB1265">
              <w:rPr>
                <w:rFonts w:ascii="Times New Roman" w:eastAsia="Times New Roman" w:hAnsi="Times New Roman" w:cs="Times New Roman"/>
                <w:sz w:val="24"/>
                <w:szCs w:val="24"/>
              </w:rPr>
              <w:t>»</w:t>
            </w:r>
          </w:p>
        </w:tc>
        <w:tc>
          <w:tcPr>
            <w:tcW w:w="3261" w:type="dxa"/>
            <w:shd w:val="clear" w:color="auto" w:fill="B4C6E7"/>
            <w:vAlign w:val="center"/>
          </w:tcPr>
          <w:p w14:paraId="7AC70F3F"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Банк «Эволюция»</w:t>
            </w:r>
          </w:p>
        </w:tc>
        <w:tc>
          <w:tcPr>
            <w:tcW w:w="3260" w:type="dxa"/>
            <w:shd w:val="clear" w:color="auto" w:fill="B4C6E7"/>
            <w:vAlign w:val="center"/>
          </w:tcPr>
          <w:p w14:paraId="41A0DDB8"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Банковская, 4</w:t>
            </w:r>
          </w:p>
        </w:tc>
      </w:tr>
      <w:tr w:rsidR="00DE3DEA" w:rsidRPr="00FB1265" w14:paraId="28BF79FD" w14:textId="77777777" w:rsidTr="00FB1265">
        <w:trPr>
          <w:jc w:val="center"/>
        </w:trPr>
        <w:tc>
          <w:tcPr>
            <w:tcW w:w="2121" w:type="dxa"/>
            <w:vMerge/>
            <w:shd w:val="clear" w:color="auto" w:fill="B4C6E7"/>
            <w:vAlign w:val="center"/>
          </w:tcPr>
          <w:p w14:paraId="285A34F8"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B4C6E7"/>
            <w:vAlign w:val="center"/>
          </w:tcPr>
          <w:p w14:paraId="27AEDA99"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 xml:space="preserve">Компания «Твои финансы </w:t>
            </w:r>
            <w:proofErr w:type="spellStart"/>
            <w:r w:rsidRPr="00FB1265">
              <w:rPr>
                <w:rFonts w:ascii="Times New Roman" w:eastAsia="Times New Roman" w:hAnsi="Times New Roman" w:cs="Times New Roman"/>
                <w:color w:val="000000"/>
                <w:sz w:val="24"/>
                <w:szCs w:val="24"/>
              </w:rPr>
              <w:t>Консалт</w:t>
            </w:r>
            <w:proofErr w:type="spellEnd"/>
            <w:r w:rsidRPr="00FB1265">
              <w:rPr>
                <w:rFonts w:ascii="Times New Roman" w:eastAsia="Times New Roman" w:hAnsi="Times New Roman" w:cs="Times New Roman"/>
                <w:color w:val="000000"/>
                <w:sz w:val="24"/>
                <w:szCs w:val="24"/>
              </w:rPr>
              <w:t>»</w:t>
            </w:r>
          </w:p>
        </w:tc>
        <w:tc>
          <w:tcPr>
            <w:tcW w:w="3260" w:type="dxa"/>
            <w:shd w:val="clear" w:color="auto" w:fill="B4C6E7"/>
            <w:vAlign w:val="center"/>
          </w:tcPr>
          <w:p w14:paraId="7A04E483"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Кредитная, 16</w:t>
            </w:r>
          </w:p>
        </w:tc>
      </w:tr>
      <w:tr w:rsidR="00DE3DEA" w:rsidRPr="00FB1265" w14:paraId="0A63934C" w14:textId="77777777" w:rsidTr="00FB1265">
        <w:trPr>
          <w:trHeight w:val="315"/>
          <w:jc w:val="center"/>
        </w:trPr>
        <w:tc>
          <w:tcPr>
            <w:tcW w:w="2121" w:type="dxa"/>
            <w:vMerge/>
            <w:shd w:val="clear" w:color="auto" w:fill="B4C6E7"/>
            <w:vAlign w:val="center"/>
          </w:tcPr>
          <w:p w14:paraId="54B7B740"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B4C6E7"/>
            <w:vAlign w:val="center"/>
          </w:tcPr>
          <w:p w14:paraId="26FDF203"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Твоя банковская карта</w:t>
            </w:r>
            <w:r w:rsidRPr="00FB1265">
              <w:rPr>
                <w:rFonts w:ascii="Times New Roman" w:eastAsia="Times New Roman" w:hAnsi="Times New Roman" w:cs="Times New Roman"/>
                <w:sz w:val="24"/>
                <w:szCs w:val="24"/>
              </w:rPr>
              <w:t>»</w:t>
            </w:r>
          </w:p>
        </w:tc>
        <w:tc>
          <w:tcPr>
            <w:tcW w:w="3260" w:type="dxa"/>
            <w:shd w:val="clear" w:color="auto" w:fill="B4C6E7"/>
            <w:vAlign w:val="center"/>
          </w:tcPr>
          <w:p w14:paraId="773A15CF"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Карточная, 7</w:t>
            </w:r>
          </w:p>
        </w:tc>
      </w:tr>
      <w:tr w:rsidR="00DE3DEA" w:rsidRPr="00FB1265" w14:paraId="41CC12B2" w14:textId="77777777" w:rsidTr="00FB1265">
        <w:trPr>
          <w:jc w:val="center"/>
        </w:trPr>
        <w:tc>
          <w:tcPr>
            <w:tcW w:w="2121" w:type="dxa"/>
            <w:vMerge/>
            <w:shd w:val="clear" w:color="auto" w:fill="B4C6E7"/>
            <w:vAlign w:val="center"/>
          </w:tcPr>
          <w:p w14:paraId="29169012"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B4C6E7"/>
            <w:vAlign w:val="center"/>
          </w:tcPr>
          <w:p w14:paraId="61A1C4A0"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Кредит за пять минут</w:t>
            </w:r>
            <w:r w:rsidRPr="00FB1265">
              <w:rPr>
                <w:rFonts w:ascii="Times New Roman" w:eastAsia="Times New Roman" w:hAnsi="Times New Roman" w:cs="Times New Roman"/>
                <w:sz w:val="24"/>
                <w:szCs w:val="24"/>
              </w:rPr>
              <w:t>»</w:t>
            </w:r>
          </w:p>
        </w:tc>
        <w:tc>
          <w:tcPr>
            <w:tcW w:w="3260" w:type="dxa"/>
            <w:shd w:val="clear" w:color="auto" w:fill="B4C6E7"/>
            <w:vAlign w:val="center"/>
          </w:tcPr>
          <w:p w14:paraId="16010FE9"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Моментальная, 3</w:t>
            </w:r>
          </w:p>
        </w:tc>
      </w:tr>
      <w:tr w:rsidR="00DE3DEA" w:rsidRPr="00FB1265" w14:paraId="19636CC2" w14:textId="77777777" w:rsidTr="00FB1265">
        <w:trPr>
          <w:jc w:val="center"/>
        </w:trPr>
        <w:tc>
          <w:tcPr>
            <w:tcW w:w="2121" w:type="dxa"/>
            <w:vMerge w:val="restart"/>
            <w:shd w:val="clear" w:color="auto" w:fill="FFFF00"/>
            <w:vAlign w:val="center"/>
          </w:tcPr>
          <w:p w14:paraId="4CF60138" w14:textId="77777777" w:rsidR="00DE3DEA" w:rsidRPr="00FB1265" w:rsidRDefault="00A920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ДЕНЬГИ В КОШЕЛЬКЕ</w:t>
            </w:r>
            <w:r w:rsidRPr="00FB1265">
              <w:rPr>
                <w:rFonts w:ascii="Times New Roman" w:eastAsia="Times New Roman" w:hAnsi="Times New Roman" w:cs="Times New Roman"/>
                <w:sz w:val="24"/>
                <w:szCs w:val="24"/>
              </w:rPr>
              <w:t>»</w:t>
            </w:r>
          </w:p>
        </w:tc>
        <w:tc>
          <w:tcPr>
            <w:tcW w:w="3261" w:type="dxa"/>
            <w:shd w:val="clear" w:color="auto" w:fill="FFFF00"/>
            <w:vAlign w:val="center"/>
          </w:tcPr>
          <w:p w14:paraId="149990EC"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Дома на семейном совете</w:t>
            </w:r>
            <w:r w:rsidRPr="00FB1265">
              <w:rPr>
                <w:rFonts w:ascii="Times New Roman" w:eastAsia="Times New Roman" w:hAnsi="Times New Roman" w:cs="Times New Roman"/>
                <w:sz w:val="24"/>
                <w:szCs w:val="24"/>
              </w:rPr>
              <w:t>»</w:t>
            </w:r>
          </w:p>
        </w:tc>
        <w:tc>
          <w:tcPr>
            <w:tcW w:w="3260" w:type="dxa"/>
            <w:shd w:val="clear" w:color="auto" w:fill="FFFF00"/>
            <w:vAlign w:val="center"/>
          </w:tcPr>
          <w:p w14:paraId="62595D76"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Домашняя, 1</w:t>
            </w:r>
          </w:p>
        </w:tc>
      </w:tr>
      <w:tr w:rsidR="00DE3DEA" w:rsidRPr="00FB1265" w14:paraId="32398AAD" w14:textId="77777777" w:rsidTr="00FB1265">
        <w:trPr>
          <w:jc w:val="center"/>
        </w:trPr>
        <w:tc>
          <w:tcPr>
            <w:tcW w:w="2121" w:type="dxa"/>
            <w:vMerge/>
            <w:shd w:val="clear" w:color="auto" w:fill="FFFF00"/>
            <w:vAlign w:val="center"/>
          </w:tcPr>
          <w:p w14:paraId="16500FBE"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FFFF00"/>
            <w:vAlign w:val="center"/>
          </w:tcPr>
          <w:p w14:paraId="1878A785"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В магазине</w:t>
            </w:r>
            <w:r w:rsidRPr="00FB1265">
              <w:rPr>
                <w:rFonts w:ascii="Times New Roman" w:eastAsia="Times New Roman" w:hAnsi="Times New Roman" w:cs="Times New Roman"/>
                <w:sz w:val="24"/>
                <w:szCs w:val="24"/>
              </w:rPr>
              <w:t>»</w:t>
            </w:r>
          </w:p>
        </w:tc>
        <w:tc>
          <w:tcPr>
            <w:tcW w:w="3260" w:type="dxa"/>
            <w:shd w:val="clear" w:color="auto" w:fill="FFFF00"/>
            <w:vAlign w:val="center"/>
          </w:tcPr>
          <w:p w14:paraId="67BF5555"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Дешёвая, 8</w:t>
            </w:r>
          </w:p>
        </w:tc>
      </w:tr>
      <w:tr w:rsidR="00DE3DEA" w:rsidRPr="00FB1265" w14:paraId="605EEC45" w14:textId="77777777" w:rsidTr="00FB1265">
        <w:trPr>
          <w:trHeight w:val="70"/>
          <w:jc w:val="center"/>
        </w:trPr>
        <w:tc>
          <w:tcPr>
            <w:tcW w:w="2121" w:type="dxa"/>
            <w:vMerge/>
            <w:shd w:val="clear" w:color="auto" w:fill="FFFF00"/>
            <w:vAlign w:val="center"/>
          </w:tcPr>
          <w:p w14:paraId="6489DECB"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FFFF00"/>
            <w:vAlign w:val="center"/>
          </w:tcPr>
          <w:p w14:paraId="18350AAF"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В налоговой инспекции</w:t>
            </w:r>
            <w:r w:rsidRPr="00FB1265">
              <w:rPr>
                <w:rFonts w:ascii="Times New Roman" w:eastAsia="Times New Roman" w:hAnsi="Times New Roman" w:cs="Times New Roman"/>
                <w:sz w:val="24"/>
                <w:szCs w:val="24"/>
              </w:rPr>
              <w:t>»</w:t>
            </w:r>
          </w:p>
        </w:tc>
        <w:tc>
          <w:tcPr>
            <w:tcW w:w="3260" w:type="dxa"/>
            <w:shd w:val="clear" w:color="auto" w:fill="FFFF00"/>
            <w:vAlign w:val="center"/>
          </w:tcPr>
          <w:p w14:paraId="45E7957E"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Контроля, 12</w:t>
            </w:r>
          </w:p>
        </w:tc>
      </w:tr>
      <w:tr w:rsidR="00DE3DEA" w:rsidRPr="00FB1265" w14:paraId="7BF969FE" w14:textId="77777777" w:rsidTr="00FB1265">
        <w:trPr>
          <w:jc w:val="center"/>
        </w:trPr>
        <w:tc>
          <w:tcPr>
            <w:tcW w:w="2121" w:type="dxa"/>
            <w:vMerge/>
            <w:shd w:val="clear" w:color="auto" w:fill="FFFF00"/>
            <w:vAlign w:val="center"/>
          </w:tcPr>
          <w:p w14:paraId="349B09AE"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FFFF00"/>
            <w:vAlign w:val="center"/>
          </w:tcPr>
          <w:p w14:paraId="3ACF204B"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Экономь с умом</w:t>
            </w:r>
            <w:r w:rsidRPr="00FB1265">
              <w:rPr>
                <w:rFonts w:ascii="Times New Roman" w:eastAsia="Times New Roman" w:hAnsi="Times New Roman" w:cs="Times New Roman"/>
                <w:sz w:val="24"/>
                <w:szCs w:val="24"/>
              </w:rPr>
              <w:t>»</w:t>
            </w:r>
          </w:p>
        </w:tc>
        <w:tc>
          <w:tcPr>
            <w:tcW w:w="3260" w:type="dxa"/>
            <w:shd w:val="clear" w:color="auto" w:fill="FFFF00"/>
            <w:vAlign w:val="center"/>
          </w:tcPr>
          <w:p w14:paraId="3716AD0C"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Разумных покупок, 6</w:t>
            </w:r>
          </w:p>
        </w:tc>
      </w:tr>
      <w:tr w:rsidR="00DE3DEA" w:rsidRPr="00FB1265" w14:paraId="1B8B00CD" w14:textId="77777777" w:rsidTr="00FB1265">
        <w:trPr>
          <w:jc w:val="center"/>
        </w:trPr>
        <w:tc>
          <w:tcPr>
            <w:tcW w:w="2121" w:type="dxa"/>
            <w:vMerge w:val="restart"/>
            <w:shd w:val="clear" w:color="auto" w:fill="92D050"/>
            <w:vAlign w:val="center"/>
          </w:tcPr>
          <w:p w14:paraId="2A641DCD" w14:textId="77777777" w:rsidR="00DE3DEA" w:rsidRPr="00FB1265" w:rsidRDefault="00A920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ДЕНЬГИ РАБОТАЮТ</w:t>
            </w:r>
            <w:r w:rsidRPr="00FB1265">
              <w:rPr>
                <w:rFonts w:ascii="Times New Roman" w:eastAsia="Times New Roman" w:hAnsi="Times New Roman" w:cs="Times New Roman"/>
                <w:sz w:val="24"/>
                <w:szCs w:val="24"/>
              </w:rPr>
              <w:t>»</w:t>
            </w:r>
          </w:p>
        </w:tc>
        <w:tc>
          <w:tcPr>
            <w:tcW w:w="3261" w:type="dxa"/>
            <w:shd w:val="clear" w:color="auto" w:fill="92D050"/>
            <w:vAlign w:val="center"/>
          </w:tcPr>
          <w:p w14:paraId="5DD803EF"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Обмен валюты</w:t>
            </w:r>
            <w:r w:rsidRPr="00FB1265">
              <w:rPr>
                <w:rFonts w:ascii="Times New Roman" w:eastAsia="Times New Roman" w:hAnsi="Times New Roman" w:cs="Times New Roman"/>
                <w:sz w:val="24"/>
                <w:szCs w:val="24"/>
              </w:rPr>
              <w:t>»</w:t>
            </w:r>
          </w:p>
        </w:tc>
        <w:tc>
          <w:tcPr>
            <w:tcW w:w="3260" w:type="dxa"/>
            <w:shd w:val="clear" w:color="auto" w:fill="92D050"/>
            <w:vAlign w:val="center"/>
          </w:tcPr>
          <w:p w14:paraId="431BC616"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Обменная, 11</w:t>
            </w:r>
          </w:p>
        </w:tc>
      </w:tr>
      <w:tr w:rsidR="00DE3DEA" w:rsidRPr="00FB1265" w14:paraId="5B6482DE" w14:textId="77777777" w:rsidTr="00FB1265">
        <w:trPr>
          <w:jc w:val="center"/>
        </w:trPr>
        <w:tc>
          <w:tcPr>
            <w:tcW w:w="2121" w:type="dxa"/>
            <w:vMerge/>
            <w:shd w:val="clear" w:color="auto" w:fill="92D050"/>
            <w:vAlign w:val="center"/>
          </w:tcPr>
          <w:p w14:paraId="3EAA84E6"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92D050"/>
            <w:vAlign w:val="center"/>
          </w:tcPr>
          <w:p w14:paraId="2EB94FE3"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Финансовая безопасность</w:t>
            </w:r>
            <w:r w:rsidRPr="00FB1265">
              <w:rPr>
                <w:rFonts w:ascii="Times New Roman" w:eastAsia="Times New Roman" w:hAnsi="Times New Roman" w:cs="Times New Roman"/>
                <w:sz w:val="24"/>
                <w:szCs w:val="24"/>
              </w:rPr>
              <w:t>»</w:t>
            </w:r>
          </w:p>
        </w:tc>
        <w:tc>
          <w:tcPr>
            <w:tcW w:w="3260" w:type="dxa"/>
            <w:shd w:val="clear" w:color="auto" w:fill="92D050"/>
            <w:vAlign w:val="center"/>
          </w:tcPr>
          <w:p w14:paraId="163A7343"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Сверхдоходная, 2</w:t>
            </w:r>
          </w:p>
        </w:tc>
      </w:tr>
      <w:tr w:rsidR="00DE3DEA" w:rsidRPr="00FB1265" w14:paraId="1D1EF4BC" w14:textId="77777777" w:rsidTr="00FB1265">
        <w:trPr>
          <w:jc w:val="center"/>
        </w:trPr>
        <w:tc>
          <w:tcPr>
            <w:tcW w:w="2121" w:type="dxa"/>
            <w:vMerge/>
            <w:shd w:val="clear" w:color="auto" w:fill="92D050"/>
            <w:vAlign w:val="center"/>
          </w:tcPr>
          <w:p w14:paraId="39FD5AF6"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92D050"/>
            <w:vAlign w:val="center"/>
          </w:tcPr>
          <w:p w14:paraId="479760D0"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Вклады</w:t>
            </w:r>
            <w:r w:rsidRPr="00FB1265">
              <w:rPr>
                <w:rFonts w:ascii="Times New Roman" w:eastAsia="Times New Roman" w:hAnsi="Times New Roman" w:cs="Times New Roman"/>
                <w:sz w:val="24"/>
                <w:szCs w:val="24"/>
              </w:rPr>
              <w:t>»</w:t>
            </w:r>
          </w:p>
        </w:tc>
        <w:tc>
          <w:tcPr>
            <w:tcW w:w="3260" w:type="dxa"/>
            <w:shd w:val="clear" w:color="auto" w:fill="92D050"/>
            <w:vAlign w:val="center"/>
          </w:tcPr>
          <w:p w14:paraId="1569F66A"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Аллея Вкладов, 7</w:t>
            </w:r>
          </w:p>
        </w:tc>
      </w:tr>
      <w:tr w:rsidR="00DE3DEA" w:rsidRPr="00FB1265" w14:paraId="3A8C4D1F" w14:textId="77777777" w:rsidTr="00FB1265">
        <w:trPr>
          <w:jc w:val="center"/>
        </w:trPr>
        <w:tc>
          <w:tcPr>
            <w:tcW w:w="2121" w:type="dxa"/>
            <w:vMerge/>
            <w:shd w:val="clear" w:color="auto" w:fill="92D050"/>
            <w:vAlign w:val="center"/>
          </w:tcPr>
          <w:p w14:paraId="479F9AED"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92D050"/>
            <w:vAlign w:val="center"/>
          </w:tcPr>
          <w:p w14:paraId="51074CA4"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Я</w:t>
            </w:r>
            <w:r w:rsidRPr="00FB1265">
              <w:rPr>
                <w:rFonts w:ascii="Times New Roman" w:eastAsia="Times New Roman" w:hAnsi="Times New Roman" w:cs="Times New Roman"/>
                <w:sz w:val="24"/>
                <w:szCs w:val="24"/>
              </w:rPr>
              <w:t xml:space="preserve"> </w:t>
            </w:r>
            <w:r w:rsidRPr="00FB1265">
              <w:rPr>
                <w:rFonts w:ascii="Times New Roman" w:hAnsi="Times New Roman" w:cs="Times New Roman"/>
              </w:rPr>
              <w:t xml:space="preserve">– </w:t>
            </w:r>
            <w:r w:rsidRPr="00FB1265">
              <w:rPr>
                <w:rFonts w:ascii="Times New Roman" w:eastAsia="Times New Roman" w:hAnsi="Times New Roman" w:cs="Times New Roman"/>
                <w:sz w:val="24"/>
                <w:szCs w:val="24"/>
              </w:rPr>
              <w:t>начинающий</w:t>
            </w:r>
            <w:r w:rsidRPr="00FB1265">
              <w:rPr>
                <w:rFonts w:ascii="Times New Roman" w:hAnsi="Times New Roman" w:cs="Times New Roman"/>
              </w:rPr>
              <w:t xml:space="preserve"> </w:t>
            </w:r>
            <w:r w:rsidRPr="00FB1265">
              <w:rPr>
                <w:rFonts w:ascii="Times New Roman" w:eastAsia="Times New Roman" w:hAnsi="Times New Roman" w:cs="Times New Roman"/>
                <w:color w:val="000000"/>
                <w:sz w:val="24"/>
                <w:szCs w:val="24"/>
              </w:rPr>
              <w:t>предприниматель</w:t>
            </w:r>
            <w:r w:rsidRPr="00FB1265">
              <w:rPr>
                <w:rFonts w:ascii="Times New Roman" w:eastAsia="Times New Roman" w:hAnsi="Times New Roman" w:cs="Times New Roman"/>
                <w:sz w:val="24"/>
                <w:szCs w:val="24"/>
              </w:rPr>
              <w:t>»</w:t>
            </w:r>
          </w:p>
        </w:tc>
        <w:tc>
          <w:tcPr>
            <w:tcW w:w="3260" w:type="dxa"/>
            <w:shd w:val="clear" w:color="auto" w:fill="92D050"/>
            <w:vAlign w:val="center"/>
          </w:tcPr>
          <w:p w14:paraId="2014018D"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Ул. Предпринимательская, 5</w:t>
            </w:r>
          </w:p>
        </w:tc>
      </w:tr>
      <w:tr w:rsidR="00DE3DEA" w:rsidRPr="00FB1265" w14:paraId="269BCFE4" w14:textId="77777777" w:rsidTr="00FB1265">
        <w:trPr>
          <w:jc w:val="center"/>
        </w:trPr>
        <w:tc>
          <w:tcPr>
            <w:tcW w:w="2121" w:type="dxa"/>
            <w:vMerge w:val="restart"/>
            <w:shd w:val="clear" w:color="auto" w:fill="AEAAAA"/>
            <w:vAlign w:val="center"/>
          </w:tcPr>
          <w:p w14:paraId="3377825E" w14:textId="77777777" w:rsidR="00DE3DEA" w:rsidRPr="00FB1265" w:rsidRDefault="00A920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B1265">
              <w:rPr>
                <w:rFonts w:ascii="Times New Roman" w:eastAsia="Times New Roman" w:hAnsi="Times New Roman" w:cs="Times New Roman"/>
                <w:color w:val="000000"/>
                <w:sz w:val="24"/>
                <w:szCs w:val="24"/>
              </w:rPr>
              <w:t>Дополнительные станции</w:t>
            </w:r>
          </w:p>
        </w:tc>
        <w:tc>
          <w:tcPr>
            <w:tcW w:w="3261" w:type="dxa"/>
            <w:shd w:val="clear" w:color="auto" w:fill="AEAAAA"/>
            <w:vAlign w:val="center"/>
          </w:tcPr>
          <w:p w14:paraId="0AD11D67"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На работе</w:t>
            </w:r>
            <w:r w:rsidRPr="00FB1265">
              <w:rPr>
                <w:rFonts w:ascii="Times New Roman" w:eastAsia="Times New Roman" w:hAnsi="Times New Roman" w:cs="Times New Roman"/>
                <w:sz w:val="24"/>
                <w:szCs w:val="24"/>
              </w:rPr>
              <w:t>»</w:t>
            </w:r>
          </w:p>
        </w:tc>
        <w:tc>
          <w:tcPr>
            <w:tcW w:w="3260" w:type="dxa"/>
            <w:shd w:val="clear" w:color="auto" w:fill="AEAAAA"/>
            <w:vAlign w:val="center"/>
          </w:tcPr>
          <w:p w14:paraId="1361B650"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Проспект Финансов, 15</w:t>
            </w:r>
          </w:p>
        </w:tc>
      </w:tr>
      <w:tr w:rsidR="00DE3DEA" w:rsidRPr="00FB1265" w14:paraId="53309801" w14:textId="77777777" w:rsidTr="00FB1265">
        <w:trPr>
          <w:jc w:val="center"/>
        </w:trPr>
        <w:tc>
          <w:tcPr>
            <w:tcW w:w="2121" w:type="dxa"/>
            <w:vMerge/>
            <w:shd w:val="clear" w:color="auto" w:fill="AEAAAA"/>
            <w:vAlign w:val="center"/>
          </w:tcPr>
          <w:p w14:paraId="4283137A" w14:textId="77777777" w:rsidR="00DE3DEA" w:rsidRPr="00FB1265" w:rsidRDefault="00DE3DE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shd w:val="clear" w:color="auto" w:fill="AEAAAA"/>
            <w:vAlign w:val="center"/>
          </w:tcPr>
          <w:p w14:paraId="398F0B42" w14:textId="77777777" w:rsidR="00DE3DEA" w:rsidRPr="00FB1265" w:rsidRDefault="00A920A6">
            <w:pPr>
              <w:widowControl w:val="0"/>
              <w:pBdr>
                <w:top w:val="nil"/>
                <w:left w:val="nil"/>
                <w:bottom w:val="nil"/>
                <w:right w:val="nil"/>
                <w:between w:val="nil"/>
              </w:pBdr>
              <w:tabs>
                <w:tab w:val="left" w:pos="464"/>
              </w:tabs>
              <w:rPr>
                <w:rFonts w:ascii="Times New Roman" w:eastAsia="Times New Roman" w:hAnsi="Times New Roman" w:cs="Times New Roman"/>
                <w:color w:val="000000"/>
                <w:sz w:val="24"/>
                <w:szCs w:val="24"/>
              </w:rPr>
            </w:pPr>
            <w:r w:rsidRPr="00FB1265">
              <w:rPr>
                <w:rFonts w:ascii="Times New Roman" w:eastAsia="Times New Roman" w:hAnsi="Times New Roman" w:cs="Times New Roman"/>
                <w:sz w:val="24"/>
                <w:szCs w:val="24"/>
              </w:rPr>
              <w:t>«</w:t>
            </w:r>
            <w:r w:rsidRPr="00FB1265">
              <w:rPr>
                <w:rFonts w:ascii="Times New Roman" w:eastAsia="Times New Roman" w:hAnsi="Times New Roman" w:cs="Times New Roman"/>
                <w:color w:val="000000"/>
                <w:sz w:val="24"/>
                <w:szCs w:val="24"/>
              </w:rPr>
              <w:t>На юридической консультации</w:t>
            </w:r>
            <w:r w:rsidRPr="00FB1265">
              <w:rPr>
                <w:rFonts w:ascii="Times New Roman" w:eastAsia="Times New Roman" w:hAnsi="Times New Roman" w:cs="Times New Roman"/>
                <w:sz w:val="24"/>
                <w:szCs w:val="24"/>
              </w:rPr>
              <w:t>»</w:t>
            </w:r>
          </w:p>
        </w:tc>
        <w:tc>
          <w:tcPr>
            <w:tcW w:w="3260" w:type="dxa"/>
            <w:shd w:val="clear" w:color="auto" w:fill="AEAAAA"/>
            <w:vAlign w:val="center"/>
          </w:tcPr>
          <w:p w14:paraId="3FAFB7F2" w14:textId="77777777" w:rsidR="00DE3DEA" w:rsidRPr="00FB1265" w:rsidRDefault="00A920A6">
            <w:pPr>
              <w:widowControl w:val="0"/>
              <w:rPr>
                <w:rFonts w:ascii="Times New Roman" w:eastAsia="Times New Roman" w:hAnsi="Times New Roman" w:cs="Times New Roman"/>
                <w:sz w:val="24"/>
                <w:szCs w:val="24"/>
              </w:rPr>
            </w:pPr>
            <w:r w:rsidRPr="00FB1265">
              <w:rPr>
                <w:rFonts w:ascii="Times New Roman" w:eastAsia="Times New Roman" w:hAnsi="Times New Roman" w:cs="Times New Roman"/>
                <w:sz w:val="24"/>
                <w:szCs w:val="24"/>
              </w:rPr>
              <w:t>Проспект Финансов, 17</w:t>
            </w:r>
          </w:p>
        </w:tc>
      </w:tr>
    </w:tbl>
    <w:p w14:paraId="0A443715" w14:textId="77777777" w:rsidR="00DE3DEA" w:rsidRPr="00FB1265" w:rsidRDefault="00DE3DE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14:paraId="7601D680"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Около каждой станции располагается информационный стенд, содержащий название станции и материалы по тематике задания, оформлен</w:t>
      </w:r>
      <w:r w:rsidRPr="00FB1265">
        <w:rPr>
          <w:rFonts w:ascii="Times New Roman" w:eastAsia="Times New Roman" w:hAnsi="Times New Roman" w:cs="Times New Roman"/>
          <w:sz w:val="28"/>
          <w:szCs w:val="28"/>
        </w:rPr>
        <w:t>ный</w:t>
      </w:r>
      <w:r w:rsidRPr="00FB1265">
        <w:rPr>
          <w:rFonts w:ascii="Times New Roman" w:eastAsia="Times New Roman" w:hAnsi="Times New Roman" w:cs="Times New Roman"/>
          <w:color w:val="000000"/>
          <w:sz w:val="28"/>
          <w:szCs w:val="28"/>
        </w:rPr>
        <w:t xml:space="preserve"> в соответствующей цветовой гамме района. </w:t>
      </w:r>
    </w:p>
    <w:p w14:paraId="3F8EDD58" w14:textId="77777777" w:rsidR="00DE3DEA" w:rsidRPr="00FB1265" w:rsidRDefault="00A920A6" w:rsidP="009D511D">
      <w:pPr>
        <w:spacing w:after="0" w:line="360" w:lineRule="auto"/>
        <w:ind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sz w:val="28"/>
          <w:szCs w:val="28"/>
        </w:rPr>
        <w:t xml:space="preserve">При посещении станции участник изучает информационный стенд, слушает пояснения модератора, решает одно задание в паспорте и одно </w:t>
      </w:r>
      <w:r w:rsidRPr="00FB1265">
        <w:rPr>
          <w:rFonts w:ascii="Times New Roman" w:eastAsia="Times New Roman" w:hAnsi="Times New Roman" w:cs="Times New Roman"/>
          <w:sz w:val="28"/>
          <w:szCs w:val="28"/>
        </w:rPr>
        <w:lastRenderedPageBreak/>
        <w:t xml:space="preserve">предложенное модератором, показывает задания модератору и получает баллы за решения. Если в решениях содержится ошибка, модератор даёт пояснения, как надо было выполнить задания. </w:t>
      </w:r>
      <w:r w:rsidRPr="00FB1265">
        <w:rPr>
          <w:rFonts w:ascii="Times New Roman" w:eastAsia="Times New Roman" w:hAnsi="Times New Roman" w:cs="Times New Roman"/>
          <w:color w:val="000000"/>
          <w:sz w:val="28"/>
          <w:szCs w:val="28"/>
        </w:rPr>
        <w:t>Участники посеща</w:t>
      </w:r>
      <w:r w:rsidRPr="00FB1265">
        <w:rPr>
          <w:rFonts w:ascii="Times New Roman" w:eastAsia="Times New Roman" w:hAnsi="Times New Roman" w:cs="Times New Roman"/>
          <w:sz w:val="28"/>
          <w:szCs w:val="28"/>
        </w:rPr>
        <w:t>ю</w:t>
      </w:r>
      <w:r w:rsidRPr="00FB1265">
        <w:rPr>
          <w:rFonts w:ascii="Times New Roman" w:eastAsia="Times New Roman" w:hAnsi="Times New Roman" w:cs="Times New Roman"/>
          <w:color w:val="000000"/>
          <w:sz w:val="28"/>
          <w:szCs w:val="28"/>
        </w:rPr>
        <w:t xml:space="preserve">т районы </w:t>
      </w:r>
      <w:r w:rsidRPr="00FB1265">
        <w:rPr>
          <w:rFonts w:ascii="Times New Roman" w:eastAsia="Times New Roman" w:hAnsi="Times New Roman" w:cs="Times New Roman"/>
          <w:sz w:val="28"/>
          <w:szCs w:val="28"/>
        </w:rPr>
        <w:t>и</w:t>
      </w:r>
      <w:r w:rsidRPr="00FB1265">
        <w:rPr>
          <w:rFonts w:ascii="Times New Roman" w:eastAsia="Times New Roman" w:hAnsi="Times New Roman" w:cs="Times New Roman"/>
          <w:color w:val="000000"/>
          <w:sz w:val="28"/>
          <w:szCs w:val="28"/>
        </w:rPr>
        <w:t xml:space="preserve"> станции внутри районов в </w:t>
      </w:r>
      <w:r w:rsidRPr="00FB1265">
        <w:rPr>
          <w:rFonts w:ascii="Times New Roman" w:eastAsia="Times New Roman" w:hAnsi="Times New Roman" w:cs="Times New Roman"/>
          <w:sz w:val="28"/>
          <w:szCs w:val="28"/>
        </w:rPr>
        <w:t>произвольной</w:t>
      </w:r>
      <w:r w:rsidRPr="00FB1265">
        <w:rPr>
          <w:rFonts w:ascii="Times New Roman" w:eastAsia="Times New Roman" w:hAnsi="Times New Roman" w:cs="Times New Roman"/>
          <w:color w:val="000000"/>
          <w:sz w:val="28"/>
          <w:szCs w:val="28"/>
        </w:rPr>
        <w:t xml:space="preserve"> последовательности. </w:t>
      </w:r>
    </w:p>
    <w:p w14:paraId="66CE41B9" w14:textId="77777777" w:rsidR="00DE3DEA" w:rsidRPr="00FB1265" w:rsidRDefault="00A920A6" w:rsidP="009D511D">
      <w:pPr>
        <w:spacing w:after="0" w:line="360" w:lineRule="auto"/>
        <w:ind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sz w:val="28"/>
          <w:szCs w:val="28"/>
        </w:rPr>
        <w:t>Рекомендуется, чтобы продолжительность посещения каждой станции не превышала в среднем 10 минут, чтобы участники могли посетить все станции в игре за отведённое время.</w:t>
      </w:r>
      <w:r w:rsidRPr="00FB1265">
        <w:rPr>
          <w:rFonts w:ascii="Times New Roman" w:eastAsia="Times New Roman" w:hAnsi="Times New Roman" w:cs="Times New Roman"/>
          <w:color w:val="000000"/>
          <w:sz w:val="28"/>
          <w:szCs w:val="28"/>
        </w:rPr>
        <w:t xml:space="preserve">  В свою очередь, </w:t>
      </w:r>
      <w:r w:rsidRPr="00FB1265">
        <w:rPr>
          <w:rFonts w:ascii="Times New Roman" w:eastAsia="Times New Roman" w:hAnsi="Times New Roman" w:cs="Times New Roman"/>
          <w:sz w:val="28"/>
          <w:szCs w:val="28"/>
        </w:rPr>
        <w:t>м</w:t>
      </w:r>
      <w:r w:rsidRPr="00FB1265">
        <w:rPr>
          <w:rFonts w:ascii="Times New Roman" w:eastAsia="Times New Roman" w:hAnsi="Times New Roman" w:cs="Times New Roman"/>
          <w:color w:val="000000"/>
          <w:sz w:val="28"/>
          <w:szCs w:val="28"/>
        </w:rPr>
        <w:t>о</w:t>
      </w:r>
      <w:r w:rsidRPr="00FB1265">
        <w:rPr>
          <w:rFonts w:ascii="Times New Roman" w:eastAsia="Times New Roman" w:hAnsi="Times New Roman" w:cs="Times New Roman"/>
          <w:sz w:val="28"/>
          <w:szCs w:val="28"/>
        </w:rPr>
        <w:t>дераторы следят за загруженностью станций и предлагают посетить другие станции района или дополнительные станции</w:t>
      </w:r>
      <w:r w:rsidRPr="00FB1265">
        <w:rPr>
          <w:rFonts w:ascii="Times New Roman" w:eastAsia="Times New Roman" w:hAnsi="Times New Roman" w:cs="Times New Roman"/>
          <w:color w:val="000000"/>
          <w:sz w:val="28"/>
          <w:szCs w:val="28"/>
        </w:rPr>
        <w:t>:</w:t>
      </w: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color w:val="000000"/>
          <w:sz w:val="28"/>
          <w:szCs w:val="28"/>
        </w:rPr>
        <w:t>«На юридической консультации» и «</w:t>
      </w:r>
      <w:r w:rsidRPr="00FB1265">
        <w:rPr>
          <w:rFonts w:ascii="Times New Roman" w:eastAsia="Times New Roman" w:hAnsi="Times New Roman" w:cs="Times New Roman"/>
          <w:sz w:val="28"/>
          <w:szCs w:val="28"/>
        </w:rPr>
        <w:t>На работе</w:t>
      </w:r>
      <w:r w:rsidRPr="00FB1265">
        <w:rPr>
          <w:rFonts w:ascii="Times New Roman" w:eastAsia="Times New Roman" w:hAnsi="Times New Roman" w:cs="Times New Roman"/>
          <w:color w:val="000000"/>
          <w:sz w:val="28"/>
          <w:szCs w:val="28"/>
        </w:rPr>
        <w:t xml:space="preserve">». </w:t>
      </w:r>
      <w:r w:rsidRPr="00FB1265">
        <w:rPr>
          <w:rFonts w:ascii="Times New Roman" w:eastAsia="Times New Roman" w:hAnsi="Times New Roman" w:cs="Times New Roman"/>
          <w:sz w:val="28"/>
          <w:szCs w:val="28"/>
        </w:rPr>
        <w:t xml:space="preserve">При этом посетить дополнительные станции разрешено только один раз.  </w:t>
      </w:r>
    </w:p>
    <w:p w14:paraId="11BC3E5C"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По легенде, в момент проведения игры в городе </w:t>
      </w:r>
      <w:proofErr w:type="spellStart"/>
      <w:r w:rsidRPr="00FB1265">
        <w:rPr>
          <w:rFonts w:ascii="Times New Roman" w:eastAsia="Times New Roman" w:hAnsi="Times New Roman" w:cs="Times New Roman"/>
          <w:sz w:val="28"/>
          <w:szCs w:val="28"/>
        </w:rPr>
        <w:t>Финград</w:t>
      </w:r>
      <w:proofErr w:type="spellEnd"/>
      <w:r w:rsidRPr="00FB1265">
        <w:rPr>
          <w:rFonts w:ascii="Times New Roman" w:eastAsia="Times New Roman" w:hAnsi="Times New Roman" w:cs="Times New Roman"/>
          <w:sz w:val="28"/>
          <w:szCs w:val="28"/>
        </w:rPr>
        <w:t xml:space="preserve"> проходит Благотворительный экологический марафон. Все участники могут пожертвовать свои баллы на экологические проекты. </w:t>
      </w:r>
    </w:p>
    <w:p w14:paraId="7DB11554"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i/>
          <w:sz w:val="28"/>
          <w:szCs w:val="28"/>
        </w:rPr>
      </w:pPr>
      <w:r w:rsidRPr="00FB1265">
        <w:rPr>
          <w:rFonts w:ascii="Times New Roman" w:eastAsia="Times New Roman" w:hAnsi="Times New Roman" w:cs="Times New Roman"/>
          <w:sz w:val="28"/>
          <w:szCs w:val="28"/>
        </w:rPr>
        <w:t xml:space="preserve">Победителями становятся 10 участников, заработавших наибольшее количество баллов, которые получают звание «Финансового гуру» среди учеников 7-9 классов своей школы, а также памятные грамоты и призы. Сценарий игры представлен в </w:t>
      </w:r>
      <w:r w:rsidRPr="00FB1265">
        <w:rPr>
          <w:rFonts w:ascii="Times New Roman" w:eastAsia="Times New Roman" w:hAnsi="Times New Roman" w:cs="Times New Roman"/>
          <w:i/>
          <w:sz w:val="28"/>
          <w:szCs w:val="28"/>
        </w:rPr>
        <w:t xml:space="preserve">Приложении №2. </w:t>
      </w:r>
    </w:p>
    <w:p w14:paraId="0D8C236A"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Основные параметры мероприятия представлены в Таблице 2. </w:t>
      </w:r>
    </w:p>
    <w:p w14:paraId="54376290" w14:textId="77777777" w:rsidR="00DE3DEA" w:rsidRPr="00FB1265" w:rsidRDefault="00A920A6" w:rsidP="009D511D">
      <w:pPr>
        <w:widowControl w:val="0"/>
        <w:pBdr>
          <w:top w:val="nil"/>
          <w:left w:val="nil"/>
          <w:bottom w:val="nil"/>
          <w:right w:val="nil"/>
          <w:between w:val="nil"/>
        </w:pBdr>
        <w:spacing w:after="0" w:line="360" w:lineRule="auto"/>
        <w:ind w:right="424" w:firstLine="709"/>
        <w:jc w:val="center"/>
        <w:rPr>
          <w:rFonts w:ascii="Times New Roman" w:eastAsia="Times New Roman" w:hAnsi="Times New Roman" w:cs="Times New Roman"/>
          <w:sz w:val="28"/>
          <w:szCs w:val="28"/>
        </w:rPr>
      </w:pPr>
      <w:bookmarkStart w:id="4" w:name="_2et92p0" w:colFirst="0" w:colLast="0"/>
      <w:bookmarkEnd w:id="4"/>
      <w:r w:rsidRPr="00FB1265">
        <w:rPr>
          <w:rFonts w:ascii="Times New Roman" w:eastAsia="Times New Roman" w:hAnsi="Times New Roman" w:cs="Times New Roman"/>
          <w:sz w:val="28"/>
          <w:szCs w:val="28"/>
        </w:rPr>
        <w:t>Таблица 2. Основные параметры мероприятия</w:t>
      </w:r>
    </w:p>
    <w:tbl>
      <w:tblPr>
        <w:tblStyle w:val="a6"/>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4964"/>
        <w:gridCol w:w="2690"/>
      </w:tblGrid>
      <w:tr w:rsidR="00DE3DEA" w:rsidRPr="00FB1265" w14:paraId="53E8B693" w14:textId="77777777">
        <w:trPr>
          <w:trHeight w:val="20"/>
          <w:jc w:val="center"/>
        </w:trPr>
        <w:tc>
          <w:tcPr>
            <w:tcW w:w="563" w:type="dxa"/>
            <w:vAlign w:val="center"/>
          </w:tcPr>
          <w:p w14:paraId="6BCD0BF8"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w:t>
            </w:r>
          </w:p>
        </w:tc>
        <w:tc>
          <w:tcPr>
            <w:tcW w:w="4964" w:type="dxa"/>
            <w:vAlign w:val="center"/>
          </w:tcPr>
          <w:p w14:paraId="34512B3F"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Параметр мероприятия</w:t>
            </w:r>
          </w:p>
        </w:tc>
        <w:tc>
          <w:tcPr>
            <w:tcW w:w="2690" w:type="dxa"/>
            <w:vAlign w:val="center"/>
          </w:tcPr>
          <w:p w14:paraId="28F4D6FF"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Характеристика</w:t>
            </w:r>
          </w:p>
        </w:tc>
      </w:tr>
      <w:tr w:rsidR="00DE3DEA" w:rsidRPr="00FB1265" w14:paraId="064B9798" w14:textId="77777777">
        <w:trPr>
          <w:trHeight w:val="20"/>
          <w:jc w:val="center"/>
        </w:trPr>
        <w:tc>
          <w:tcPr>
            <w:tcW w:w="563" w:type="dxa"/>
          </w:tcPr>
          <w:p w14:paraId="21B0F940"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1</w:t>
            </w:r>
          </w:p>
        </w:tc>
        <w:tc>
          <w:tcPr>
            <w:tcW w:w="4964" w:type="dxa"/>
          </w:tcPr>
          <w:p w14:paraId="1D56C98B" w14:textId="77777777" w:rsidR="00DE3DEA" w:rsidRPr="00FB1265" w:rsidRDefault="00A920A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Формат игры</w:t>
            </w:r>
          </w:p>
        </w:tc>
        <w:tc>
          <w:tcPr>
            <w:tcW w:w="2690" w:type="dxa"/>
          </w:tcPr>
          <w:p w14:paraId="257EA34D" w14:textId="77777777" w:rsidR="00DE3DEA" w:rsidRPr="00FB1265" w:rsidRDefault="00A920A6">
            <w:pPr>
              <w:widowControl w:val="0"/>
              <w:pBdr>
                <w:top w:val="nil"/>
                <w:left w:val="nil"/>
                <w:bottom w:val="nil"/>
                <w:right w:val="nil"/>
                <w:between w:val="nil"/>
              </w:pBdr>
              <w:spacing w:after="0" w:line="240" w:lineRule="auto"/>
              <w:ind w:firstLine="30"/>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игра-квест</w:t>
            </w:r>
          </w:p>
        </w:tc>
      </w:tr>
      <w:tr w:rsidR="00DE3DEA" w:rsidRPr="00FB1265" w14:paraId="545335A5" w14:textId="77777777">
        <w:trPr>
          <w:trHeight w:val="20"/>
          <w:jc w:val="center"/>
        </w:trPr>
        <w:tc>
          <w:tcPr>
            <w:tcW w:w="563" w:type="dxa"/>
          </w:tcPr>
          <w:p w14:paraId="1D0354CC"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2</w:t>
            </w:r>
          </w:p>
        </w:tc>
        <w:tc>
          <w:tcPr>
            <w:tcW w:w="4964" w:type="dxa"/>
          </w:tcPr>
          <w:p w14:paraId="23D8E0E4" w14:textId="77777777" w:rsidR="00DE3DEA" w:rsidRPr="00FB1265" w:rsidRDefault="00A920A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Общее время проведения мероприятия</w:t>
            </w:r>
          </w:p>
        </w:tc>
        <w:tc>
          <w:tcPr>
            <w:tcW w:w="2690" w:type="dxa"/>
          </w:tcPr>
          <w:p w14:paraId="523848F1" w14:textId="77777777" w:rsidR="00DE3DEA" w:rsidRPr="00FB1265" w:rsidRDefault="00A920A6">
            <w:pPr>
              <w:widowControl w:val="0"/>
              <w:pBdr>
                <w:top w:val="nil"/>
                <w:left w:val="nil"/>
                <w:bottom w:val="nil"/>
                <w:right w:val="nil"/>
                <w:between w:val="nil"/>
              </w:pBdr>
              <w:spacing w:after="0" w:line="240" w:lineRule="auto"/>
              <w:ind w:firstLine="30"/>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200 мин</w:t>
            </w:r>
          </w:p>
        </w:tc>
      </w:tr>
      <w:tr w:rsidR="00DE3DEA" w:rsidRPr="00FB1265" w14:paraId="18EC07EF" w14:textId="77777777">
        <w:trPr>
          <w:trHeight w:val="20"/>
          <w:jc w:val="center"/>
        </w:trPr>
        <w:tc>
          <w:tcPr>
            <w:tcW w:w="563" w:type="dxa"/>
          </w:tcPr>
          <w:p w14:paraId="173DCA98"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3</w:t>
            </w:r>
          </w:p>
        </w:tc>
        <w:tc>
          <w:tcPr>
            <w:tcW w:w="4964" w:type="dxa"/>
          </w:tcPr>
          <w:p w14:paraId="3891DFEB" w14:textId="77777777" w:rsidR="00DE3DEA" w:rsidRPr="00FB1265" w:rsidRDefault="00A920A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Количество участников</w:t>
            </w:r>
            <w:r w:rsidRPr="00FB1265">
              <w:rPr>
                <w:rFonts w:ascii="Times New Roman" w:eastAsia="Times New Roman" w:hAnsi="Times New Roman" w:cs="Times New Roman"/>
                <w:sz w:val="28"/>
                <w:szCs w:val="28"/>
                <w:vertAlign w:val="superscript"/>
              </w:rPr>
              <w:footnoteReference w:id="1"/>
            </w:r>
          </w:p>
        </w:tc>
        <w:tc>
          <w:tcPr>
            <w:tcW w:w="2690" w:type="dxa"/>
          </w:tcPr>
          <w:p w14:paraId="4F4804C6" w14:textId="77777777" w:rsidR="00DE3DEA" w:rsidRPr="00FB1265" w:rsidRDefault="00A920A6">
            <w:pPr>
              <w:widowControl w:val="0"/>
              <w:pBdr>
                <w:top w:val="nil"/>
                <w:left w:val="nil"/>
                <w:bottom w:val="nil"/>
                <w:right w:val="nil"/>
                <w:between w:val="nil"/>
              </w:pBdr>
              <w:spacing w:after="0" w:line="240" w:lineRule="auto"/>
              <w:ind w:firstLine="30"/>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100 человек</w:t>
            </w:r>
          </w:p>
        </w:tc>
      </w:tr>
      <w:tr w:rsidR="00DE3DEA" w:rsidRPr="00FB1265" w14:paraId="62587C45" w14:textId="77777777">
        <w:trPr>
          <w:trHeight w:val="20"/>
          <w:jc w:val="center"/>
        </w:trPr>
        <w:tc>
          <w:tcPr>
            <w:tcW w:w="563" w:type="dxa"/>
          </w:tcPr>
          <w:p w14:paraId="31F913CC"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4</w:t>
            </w:r>
          </w:p>
        </w:tc>
        <w:tc>
          <w:tcPr>
            <w:tcW w:w="4964" w:type="dxa"/>
          </w:tcPr>
          <w:p w14:paraId="3B7946E3" w14:textId="77777777" w:rsidR="00DE3DEA" w:rsidRPr="00FB1265" w:rsidRDefault="00A920A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Количество модераторов станций</w:t>
            </w:r>
          </w:p>
        </w:tc>
        <w:tc>
          <w:tcPr>
            <w:tcW w:w="2690" w:type="dxa"/>
          </w:tcPr>
          <w:p w14:paraId="36A13AC6" w14:textId="77777777" w:rsidR="00DE3DEA" w:rsidRPr="00FB1265" w:rsidRDefault="00A920A6">
            <w:pPr>
              <w:widowControl w:val="0"/>
              <w:pBdr>
                <w:top w:val="nil"/>
                <w:left w:val="nil"/>
                <w:bottom w:val="nil"/>
                <w:right w:val="nil"/>
                <w:between w:val="nil"/>
              </w:pBdr>
              <w:spacing w:after="0" w:line="240" w:lineRule="auto"/>
              <w:ind w:firstLine="30"/>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28</w:t>
            </w:r>
          </w:p>
        </w:tc>
      </w:tr>
      <w:tr w:rsidR="00DE3DEA" w:rsidRPr="00FB1265" w14:paraId="624978EC" w14:textId="77777777">
        <w:trPr>
          <w:trHeight w:val="20"/>
          <w:jc w:val="center"/>
        </w:trPr>
        <w:tc>
          <w:tcPr>
            <w:tcW w:w="563" w:type="dxa"/>
          </w:tcPr>
          <w:p w14:paraId="77A441B3"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5</w:t>
            </w:r>
          </w:p>
        </w:tc>
        <w:tc>
          <w:tcPr>
            <w:tcW w:w="4964" w:type="dxa"/>
          </w:tcPr>
          <w:p w14:paraId="737959AC" w14:textId="77777777" w:rsidR="00DE3DEA" w:rsidRPr="00FB1265" w:rsidRDefault="00A920A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Количество ведущих игры</w:t>
            </w:r>
          </w:p>
        </w:tc>
        <w:tc>
          <w:tcPr>
            <w:tcW w:w="2690" w:type="dxa"/>
          </w:tcPr>
          <w:p w14:paraId="11722030" w14:textId="77777777" w:rsidR="00DE3DEA" w:rsidRPr="00FB1265" w:rsidRDefault="00A920A6">
            <w:pPr>
              <w:widowControl w:val="0"/>
              <w:pBdr>
                <w:top w:val="nil"/>
                <w:left w:val="nil"/>
                <w:bottom w:val="nil"/>
                <w:right w:val="nil"/>
                <w:between w:val="nil"/>
              </w:pBdr>
              <w:spacing w:after="0" w:line="240" w:lineRule="auto"/>
              <w:ind w:firstLine="30"/>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1</w:t>
            </w:r>
          </w:p>
        </w:tc>
      </w:tr>
      <w:tr w:rsidR="00DE3DEA" w:rsidRPr="00FB1265" w14:paraId="508D5CB2" w14:textId="77777777">
        <w:trPr>
          <w:trHeight w:val="20"/>
          <w:jc w:val="center"/>
        </w:trPr>
        <w:tc>
          <w:tcPr>
            <w:tcW w:w="563" w:type="dxa"/>
          </w:tcPr>
          <w:p w14:paraId="37B0EB5F"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6</w:t>
            </w:r>
          </w:p>
        </w:tc>
        <w:tc>
          <w:tcPr>
            <w:tcW w:w="4964" w:type="dxa"/>
          </w:tcPr>
          <w:p w14:paraId="19427C19" w14:textId="77777777" w:rsidR="00DE3DEA" w:rsidRPr="00FB1265" w:rsidRDefault="00A920A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Количество членов службы протокола</w:t>
            </w:r>
            <w:r w:rsidRPr="00FB1265">
              <w:rPr>
                <w:rFonts w:ascii="Times New Roman" w:eastAsia="Times New Roman" w:hAnsi="Times New Roman" w:cs="Times New Roman"/>
                <w:sz w:val="28"/>
                <w:szCs w:val="28"/>
                <w:vertAlign w:val="superscript"/>
              </w:rPr>
              <w:footnoteReference w:id="2"/>
            </w:r>
          </w:p>
        </w:tc>
        <w:tc>
          <w:tcPr>
            <w:tcW w:w="2690" w:type="dxa"/>
          </w:tcPr>
          <w:p w14:paraId="269F83BB" w14:textId="77777777" w:rsidR="00DE3DEA" w:rsidRPr="00FB1265" w:rsidRDefault="00A920A6">
            <w:pPr>
              <w:widowControl w:val="0"/>
              <w:pBdr>
                <w:top w:val="nil"/>
                <w:left w:val="nil"/>
                <w:bottom w:val="nil"/>
                <w:right w:val="nil"/>
                <w:between w:val="nil"/>
              </w:pBdr>
              <w:spacing w:after="0" w:line="240" w:lineRule="auto"/>
              <w:ind w:firstLine="30"/>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5</w:t>
            </w:r>
          </w:p>
        </w:tc>
      </w:tr>
      <w:tr w:rsidR="00DE3DEA" w:rsidRPr="00FB1265" w14:paraId="17B72BF0" w14:textId="77777777">
        <w:trPr>
          <w:trHeight w:val="20"/>
          <w:jc w:val="center"/>
        </w:trPr>
        <w:tc>
          <w:tcPr>
            <w:tcW w:w="563" w:type="dxa"/>
          </w:tcPr>
          <w:p w14:paraId="5A2A089B"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7</w:t>
            </w:r>
          </w:p>
        </w:tc>
        <w:tc>
          <w:tcPr>
            <w:tcW w:w="4964" w:type="dxa"/>
          </w:tcPr>
          <w:p w14:paraId="19990A63" w14:textId="77777777" w:rsidR="00DE3DEA" w:rsidRPr="00FB1265" w:rsidRDefault="00A920A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Количество станций</w:t>
            </w:r>
          </w:p>
        </w:tc>
        <w:tc>
          <w:tcPr>
            <w:tcW w:w="2690" w:type="dxa"/>
            <w:vAlign w:val="center"/>
          </w:tcPr>
          <w:p w14:paraId="1F3036E8" w14:textId="77777777" w:rsidR="00DE3DEA" w:rsidRPr="00FB1265" w:rsidRDefault="00A920A6">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14 </w:t>
            </w:r>
          </w:p>
        </w:tc>
      </w:tr>
    </w:tbl>
    <w:p w14:paraId="691D5EDE" w14:textId="77777777" w:rsidR="00DE3DEA" w:rsidRPr="00FB1265" w:rsidRDefault="00DE3DE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14:paraId="26CD4BD5" w14:textId="77777777" w:rsidR="00DE3DEA" w:rsidRPr="00FB1265" w:rsidRDefault="00A920A6">
      <w:pPr>
        <w:pStyle w:val="2"/>
        <w:spacing w:line="360" w:lineRule="auto"/>
        <w:rPr>
          <w:rFonts w:ascii="Times New Roman" w:eastAsia="Times New Roman" w:hAnsi="Times New Roman" w:cs="Times New Roman"/>
          <w:sz w:val="28"/>
          <w:szCs w:val="28"/>
        </w:rPr>
      </w:pPr>
      <w:bookmarkStart w:id="5" w:name="_x0eszxpyj956" w:colFirst="0" w:colLast="0"/>
      <w:bookmarkEnd w:id="5"/>
      <w:r w:rsidRPr="00FB1265">
        <w:rPr>
          <w:rFonts w:ascii="Times New Roman" w:eastAsia="Times New Roman" w:hAnsi="Times New Roman" w:cs="Times New Roman"/>
          <w:sz w:val="28"/>
          <w:szCs w:val="28"/>
        </w:rPr>
        <w:lastRenderedPageBreak/>
        <w:t>1.2. Программа (тайминг) мероприятия</w:t>
      </w:r>
    </w:p>
    <w:p w14:paraId="19C7254E" w14:textId="77777777" w:rsidR="00DE3DEA" w:rsidRPr="00FB1265" w:rsidRDefault="00A920A6">
      <w:pPr>
        <w:spacing w:after="0" w:line="360" w:lineRule="auto"/>
        <w:ind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Подробная программа мероприятия представлена в Таблице №3.</w:t>
      </w:r>
    </w:p>
    <w:p w14:paraId="07EEEDEB" w14:textId="77777777" w:rsidR="00DE3DEA" w:rsidRPr="00FB1265" w:rsidRDefault="00A920A6">
      <w:pPr>
        <w:spacing w:after="0" w:line="360" w:lineRule="auto"/>
        <w:jc w:val="center"/>
        <w:rPr>
          <w:rFonts w:ascii="Times New Roman" w:eastAsia="Times New Roman" w:hAnsi="Times New Roman" w:cs="Times New Roman"/>
          <w:sz w:val="28"/>
          <w:szCs w:val="28"/>
        </w:rPr>
      </w:pPr>
      <w:bookmarkStart w:id="6" w:name="_3dy6vkm" w:colFirst="0" w:colLast="0"/>
      <w:bookmarkEnd w:id="6"/>
      <w:r w:rsidRPr="00FB1265">
        <w:rPr>
          <w:rFonts w:ascii="Times New Roman" w:eastAsia="Times New Roman" w:hAnsi="Times New Roman" w:cs="Times New Roman"/>
          <w:sz w:val="28"/>
          <w:szCs w:val="28"/>
        </w:rPr>
        <w:t>Таблица №3. Программа (тайминг) мероприятия</w:t>
      </w:r>
    </w:p>
    <w:tbl>
      <w:tblPr>
        <w:tblStyle w:val="a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687"/>
      </w:tblGrid>
      <w:tr w:rsidR="00DE3DEA" w:rsidRPr="00FB1265" w14:paraId="0C66D798" w14:textId="77777777">
        <w:trPr>
          <w:trHeight w:val="481"/>
        </w:trPr>
        <w:tc>
          <w:tcPr>
            <w:tcW w:w="6658" w:type="dxa"/>
            <w:vAlign w:val="center"/>
          </w:tcPr>
          <w:p w14:paraId="7429F5E8" w14:textId="77777777" w:rsidR="00DE3DEA" w:rsidRPr="00FB1265" w:rsidRDefault="00A920A6">
            <w:pP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Наименование этапа программы</w:t>
            </w:r>
          </w:p>
        </w:tc>
        <w:tc>
          <w:tcPr>
            <w:tcW w:w="2687" w:type="dxa"/>
            <w:vAlign w:val="center"/>
          </w:tcPr>
          <w:p w14:paraId="08CBC590" w14:textId="77777777" w:rsidR="00DE3DEA" w:rsidRPr="00FB1265" w:rsidRDefault="00A920A6">
            <w:pPr>
              <w:spacing w:after="0" w:line="240" w:lineRule="auto"/>
              <w:jc w:val="center"/>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Время проведения</w:t>
            </w:r>
          </w:p>
        </w:tc>
      </w:tr>
      <w:tr w:rsidR="00DE3DEA" w:rsidRPr="00FB1265" w14:paraId="5F46444D" w14:textId="77777777">
        <w:tc>
          <w:tcPr>
            <w:tcW w:w="6658" w:type="dxa"/>
          </w:tcPr>
          <w:p w14:paraId="6069911F" w14:textId="77777777" w:rsidR="00DE3DEA" w:rsidRPr="00FB1265" w:rsidRDefault="00A920A6">
            <w:pPr>
              <w:spacing w:after="0" w:line="240" w:lineRule="auto"/>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Регистрация участников</w:t>
            </w:r>
          </w:p>
        </w:tc>
        <w:tc>
          <w:tcPr>
            <w:tcW w:w="2687" w:type="dxa"/>
          </w:tcPr>
          <w:p w14:paraId="4CF14739" w14:textId="77777777" w:rsidR="00DE3DEA" w:rsidRPr="00FB1265" w:rsidRDefault="00A920A6">
            <w:pPr>
              <w:spacing w:after="0" w:line="240" w:lineRule="auto"/>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15 минут</w:t>
            </w:r>
          </w:p>
        </w:tc>
      </w:tr>
      <w:tr w:rsidR="00DE3DEA" w:rsidRPr="00FB1265" w14:paraId="59A85180" w14:textId="77777777">
        <w:tc>
          <w:tcPr>
            <w:tcW w:w="6658" w:type="dxa"/>
          </w:tcPr>
          <w:p w14:paraId="25B71BB6" w14:textId="77777777" w:rsidR="00DE3DEA" w:rsidRPr="00FB1265" w:rsidRDefault="00A920A6">
            <w:pPr>
              <w:spacing w:after="0" w:line="240" w:lineRule="auto"/>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Торжественное открытие</w:t>
            </w:r>
          </w:p>
        </w:tc>
        <w:tc>
          <w:tcPr>
            <w:tcW w:w="2687" w:type="dxa"/>
          </w:tcPr>
          <w:p w14:paraId="7CAED182" w14:textId="77777777" w:rsidR="00DE3DEA" w:rsidRPr="00FB1265" w:rsidRDefault="00A920A6">
            <w:pPr>
              <w:spacing w:after="0" w:line="240" w:lineRule="auto"/>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15 минут</w:t>
            </w:r>
          </w:p>
        </w:tc>
      </w:tr>
      <w:tr w:rsidR="00DE3DEA" w:rsidRPr="00FB1265" w14:paraId="5FC5C197" w14:textId="77777777">
        <w:tc>
          <w:tcPr>
            <w:tcW w:w="6658" w:type="dxa"/>
          </w:tcPr>
          <w:p w14:paraId="294B7D48" w14:textId="77777777" w:rsidR="00DE3DEA" w:rsidRPr="00FB1265" w:rsidRDefault="00A920A6">
            <w:pPr>
              <w:spacing w:after="0" w:line="240" w:lineRule="auto"/>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Игра</w:t>
            </w:r>
          </w:p>
        </w:tc>
        <w:tc>
          <w:tcPr>
            <w:tcW w:w="2687" w:type="dxa"/>
          </w:tcPr>
          <w:p w14:paraId="50120E91" w14:textId="77777777" w:rsidR="00DE3DEA" w:rsidRPr="00FB1265" w:rsidRDefault="00A920A6">
            <w:pPr>
              <w:spacing w:after="0" w:line="240" w:lineRule="auto"/>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140 мин</w:t>
            </w:r>
          </w:p>
        </w:tc>
      </w:tr>
      <w:tr w:rsidR="00DE3DEA" w:rsidRPr="00FB1265" w14:paraId="54DD2EA1" w14:textId="77777777">
        <w:tc>
          <w:tcPr>
            <w:tcW w:w="6658" w:type="dxa"/>
          </w:tcPr>
          <w:p w14:paraId="40A0B3CB" w14:textId="77777777" w:rsidR="00DE3DEA" w:rsidRPr="00FB1265" w:rsidRDefault="00A920A6">
            <w:pPr>
              <w:spacing w:after="0" w:line="240" w:lineRule="auto"/>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Работа счётной комиссии</w:t>
            </w:r>
          </w:p>
        </w:tc>
        <w:tc>
          <w:tcPr>
            <w:tcW w:w="2687" w:type="dxa"/>
          </w:tcPr>
          <w:p w14:paraId="701E48D6" w14:textId="77777777" w:rsidR="00DE3DEA" w:rsidRPr="00FB1265" w:rsidRDefault="00A920A6">
            <w:pPr>
              <w:spacing w:after="0" w:line="240" w:lineRule="auto"/>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15 минут</w:t>
            </w:r>
          </w:p>
        </w:tc>
      </w:tr>
      <w:tr w:rsidR="00DE3DEA" w:rsidRPr="00FB1265" w14:paraId="7C371EB5" w14:textId="77777777">
        <w:tc>
          <w:tcPr>
            <w:tcW w:w="6658" w:type="dxa"/>
          </w:tcPr>
          <w:p w14:paraId="4452BE1D" w14:textId="77777777" w:rsidR="00DE3DEA" w:rsidRPr="00FB1265" w:rsidRDefault="00A920A6">
            <w:pPr>
              <w:spacing w:after="0" w:line="240" w:lineRule="auto"/>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Торжественное подведение итогов</w:t>
            </w:r>
          </w:p>
        </w:tc>
        <w:tc>
          <w:tcPr>
            <w:tcW w:w="2687" w:type="dxa"/>
          </w:tcPr>
          <w:p w14:paraId="35544064" w14:textId="77777777" w:rsidR="00DE3DEA" w:rsidRPr="00FB1265" w:rsidRDefault="00A920A6">
            <w:pPr>
              <w:spacing w:after="0" w:line="240" w:lineRule="auto"/>
              <w:jc w:val="center"/>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15 минут</w:t>
            </w:r>
          </w:p>
        </w:tc>
      </w:tr>
    </w:tbl>
    <w:p w14:paraId="69A1F28C" w14:textId="77777777" w:rsidR="00DE3DEA" w:rsidRPr="00FB1265" w:rsidRDefault="00DE3DEA" w:rsidP="009D511D">
      <w:pPr>
        <w:spacing w:after="0" w:line="360" w:lineRule="auto"/>
        <w:ind w:right="424" w:firstLine="709"/>
        <w:jc w:val="both"/>
        <w:rPr>
          <w:rFonts w:ascii="Times New Roman" w:eastAsia="Times New Roman" w:hAnsi="Times New Roman" w:cs="Times New Roman"/>
          <w:sz w:val="28"/>
          <w:szCs w:val="28"/>
        </w:rPr>
      </w:pPr>
    </w:p>
    <w:p w14:paraId="04E2DB2D"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bookmarkStart w:id="7" w:name="_1t3h5sf" w:colFirst="0" w:colLast="0"/>
      <w:bookmarkEnd w:id="7"/>
      <w:r w:rsidRPr="00FB1265">
        <w:rPr>
          <w:rFonts w:ascii="Times New Roman" w:eastAsia="Times New Roman" w:hAnsi="Times New Roman" w:cs="Times New Roman"/>
          <w:sz w:val="28"/>
          <w:szCs w:val="28"/>
        </w:rPr>
        <w:t>Игру-квест рекомендуется проводить в утреннее или дневное время. Продолжительность от торжественного открытия до торжественного подведения итогов игры составляет не более 3 часов 20 минут, при этом часть, связанная с перемещением участников между локациями, должна занимать не более 2 часов 20 минут</w:t>
      </w:r>
      <w:r w:rsidRPr="00FB1265">
        <w:rPr>
          <w:rFonts w:ascii="Times New Roman" w:eastAsia="Times New Roman" w:hAnsi="Times New Roman" w:cs="Times New Roman"/>
          <w:sz w:val="28"/>
          <w:szCs w:val="28"/>
          <w:vertAlign w:val="superscript"/>
        </w:rPr>
        <w:footnoteReference w:id="3"/>
      </w:r>
      <w:r w:rsidRPr="00FB1265">
        <w:rPr>
          <w:rFonts w:ascii="Times New Roman" w:eastAsia="Times New Roman" w:hAnsi="Times New Roman" w:cs="Times New Roman"/>
          <w:sz w:val="28"/>
          <w:szCs w:val="28"/>
        </w:rPr>
        <w:t>.</w:t>
      </w:r>
    </w:p>
    <w:p w14:paraId="0A66DA27" w14:textId="77777777" w:rsidR="00DE3DEA" w:rsidRPr="00FB1265" w:rsidRDefault="00A920A6" w:rsidP="009D511D">
      <w:pPr>
        <w:pStyle w:val="2"/>
        <w:widowControl w:val="0"/>
        <w:spacing w:after="0" w:line="360" w:lineRule="auto"/>
        <w:ind w:right="424"/>
        <w:jc w:val="both"/>
        <w:rPr>
          <w:rFonts w:ascii="Times New Roman" w:eastAsia="Times New Roman" w:hAnsi="Times New Roman" w:cs="Times New Roman"/>
          <w:sz w:val="28"/>
          <w:szCs w:val="28"/>
        </w:rPr>
      </w:pPr>
      <w:bookmarkStart w:id="8" w:name="_f1pm4hut47ej" w:colFirst="0" w:colLast="0"/>
      <w:bookmarkStart w:id="9" w:name="_ee63nla0oglj" w:colFirst="0" w:colLast="0"/>
      <w:bookmarkStart w:id="10" w:name="_yr9myq8tdb6f" w:colFirst="0" w:colLast="0"/>
      <w:bookmarkEnd w:id="8"/>
      <w:bookmarkEnd w:id="9"/>
      <w:bookmarkEnd w:id="10"/>
      <w:r w:rsidRPr="00FB1265">
        <w:rPr>
          <w:rFonts w:ascii="Times New Roman" w:eastAsia="Times New Roman" w:hAnsi="Times New Roman" w:cs="Times New Roman"/>
          <w:sz w:val="28"/>
          <w:szCs w:val="28"/>
        </w:rPr>
        <w:t>1.3. Этапы подготовки и проведения игры-квеста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w:t>
      </w:r>
    </w:p>
    <w:p w14:paraId="6FC7452A"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Особенность игры-квеста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заключается в возможности учреждения, которое будет организовывать игру-квест, изменять сценарий в части:</w:t>
      </w:r>
    </w:p>
    <w:p w14:paraId="4AB5526B" w14:textId="77777777" w:rsidR="00DE3DEA" w:rsidRPr="00FB1265" w:rsidRDefault="00A920A6" w:rsidP="009D511D">
      <w:pPr>
        <w:widowControl w:val="0"/>
        <w:numPr>
          <w:ilvl w:val="0"/>
          <w:numId w:val="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заданий (могут быть заменены в зависимости от освоенного участниками материала по финансовой грамотности);</w:t>
      </w:r>
    </w:p>
    <w:p w14:paraId="2927BDF2" w14:textId="77777777" w:rsidR="00DE3DEA" w:rsidRPr="00FB1265" w:rsidRDefault="00A920A6" w:rsidP="009D511D">
      <w:pPr>
        <w:widowControl w:val="0"/>
        <w:numPr>
          <w:ilvl w:val="0"/>
          <w:numId w:val="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районов и станций (может быть изменена их тематика и количество);</w:t>
      </w:r>
    </w:p>
    <w:p w14:paraId="74AEB60B" w14:textId="77777777" w:rsidR="00DE3DEA" w:rsidRPr="00FB1265" w:rsidRDefault="00A920A6" w:rsidP="009D511D">
      <w:pPr>
        <w:widowControl w:val="0"/>
        <w:numPr>
          <w:ilvl w:val="0"/>
          <w:numId w:val="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количества участников.</w:t>
      </w:r>
    </w:p>
    <w:p w14:paraId="6D8AA89F"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Организация игры-квеста состоит из нескольких этапов:</w:t>
      </w:r>
    </w:p>
    <w:p w14:paraId="7B73D9DD"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Этап 1. Подготовка игры-квеста:</w:t>
      </w:r>
    </w:p>
    <w:p w14:paraId="2679E81A" w14:textId="77777777" w:rsidR="00DE3DEA" w:rsidRPr="00FB1265" w:rsidRDefault="00A920A6" w:rsidP="009D511D">
      <w:pPr>
        <w:widowControl w:val="0"/>
        <w:numPr>
          <w:ilvl w:val="0"/>
          <w:numId w:val="4"/>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принятие организационных решений о проведении мероприятия;</w:t>
      </w:r>
    </w:p>
    <w:p w14:paraId="2DC9E7D1" w14:textId="77777777" w:rsidR="00DE3DEA" w:rsidRPr="00FB1265" w:rsidRDefault="00A920A6" w:rsidP="009D511D">
      <w:pPr>
        <w:widowControl w:val="0"/>
        <w:numPr>
          <w:ilvl w:val="0"/>
          <w:numId w:val="4"/>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lastRenderedPageBreak/>
        <w:t>апробация маршрута и заданий игры-квеста.</w:t>
      </w:r>
    </w:p>
    <w:p w14:paraId="35CF0382"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Этап 2. Организация игры-квеста:</w:t>
      </w:r>
    </w:p>
    <w:p w14:paraId="61C6701C" w14:textId="77777777" w:rsidR="00DE3DEA" w:rsidRPr="00FB1265" w:rsidRDefault="00A920A6" w:rsidP="009D511D">
      <w:pPr>
        <w:widowControl w:val="0"/>
        <w:numPr>
          <w:ilvl w:val="0"/>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подготовка организационной команды (ведущего игры, модераторов станций, службы протокола);</w:t>
      </w:r>
    </w:p>
    <w:p w14:paraId="14C7D2DE" w14:textId="77777777" w:rsidR="00DE3DEA" w:rsidRPr="00FB1265" w:rsidRDefault="00A920A6" w:rsidP="009D511D">
      <w:pPr>
        <w:widowControl w:val="0"/>
        <w:numPr>
          <w:ilvl w:val="0"/>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подготовка раздаточных и демонстрационных материалов;</w:t>
      </w:r>
    </w:p>
    <w:p w14:paraId="50F14951" w14:textId="77777777" w:rsidR="00DE3DEA" w:rsidRPr="00FB1265" w:rsidRDefault="00A920A6" w:rsidP="009D511D">
      <w:pPr>
        <w:widowControl w:val="0"/>
        <w:numPr>
          <w:ilvl w:val="0"/>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инструктаж с участием организационной команды.</w:t>
      </w:r>
    </w:p>
    <w:p w14:paraId="53968AE1"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b/>
          <w:sz w:val="28"/>
          <w:szCs w:val="28"/>
        </w:rPr>
        <w:t>Этап 3. Проведение игры-квеста:</w:t>
      </w:r>
    </w:p>
    <w:p w14:paraId="515ACD80" w14:textId="77777777" w:rsidR="00DE3DEA" w:rsidRPr="00FB1265" w:rsidRDefault="00A920A6" w:rsidP="009D511D">
      <w:pPr>
        <w:widowControl w:val="0"/>
        <w:numPr>
          <w:ilvl w:val="0"/>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вводная часть (регистрация команд, торжественное открытие, знакомство участников с правилами игры, выдача паспортов участников игры)</w:t>
      </w:r>
      <w:r w:rsidRPr="00FB1265">
        <w:rPr>
          <w:rFonts w:ascii="Times New Roman" w:eastAsia="Times New Roman" w:hAnsi="Times New Roman" w:cs="Times New Roman"/>
          <w:sz w:val="28"/>
          <w:szCs w:val="28"/>
          <w:vertAlign w:val="superscript"/>
        </w:rPr>
        <w:footnoteReference w:id="4"/>
      </w:r>
      <w:r w:rsidRPr="00FB1265">
        <w:rPr>
          <w:rFonts w:ascii="Times New Roman" w:eastAsia="Times New Roman" w:hAnsi="Times New Roman" w:cs="Times New Roman"/>
          <w:sz w:val="28"/>
          <w:szCs w:val="28"/>
        </w:rPr>
        <w:t xml:space="preserve">; </w:t>
      </w:r>
    </w:p>
    <w:p w14:paraId="238A99B1" w14:textId="77777777" w:rsidR="00DE3DEA" w:rsidRPr="00FB1265" w:rsidRDefault="00A920A6" w:rsidP="009D511D">
      <w:pPr>
        <w:widowControl w:val="0"/>
        <w:numPr>
          <w:ilvl w:val="0"/>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игровая часть (выполнение заданий участниками в соответствии с их паспортом);</w:t>
      </w:r>
    </w:p>
    <w:p w14:paraId="1736EE40" w14:textId="77777777" w:rsidR="00DE3DEA" w:rsidRPr="00FB1265" w:rsidRDefault="00A920A6" w:rsidP="009D511D">
      <w:pPr>
        <w:widowControl w:val="0"/>
        <w:numPr>
          <w:ilvl w:val="0"/>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заключительная часть (сбор и анализ ответов, блиц-опрос участников по материалам квеста и/или просмотр видеороликов, подведение итогов, награждение 10 победителей).</w:t>
      </w:r>
    </w:p>
    <w:p w14:paraId="315EC3A6"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Все этапы подробно рассмотрены ниже в данных методических рекомендациях.</w:t>
      </w:r>
    </w:p>
    <w:p w14:paraId="1B848C33" w14:textId="77777777" w:rsidR="00DE3DEA" w:rsidRPr="00FB1265" w:rsidRDefault="00A920A6" w:rsidP="009D511D">
      <w:pPr>
        <w:pStyle w:val="2"/>
        <w:spacing w:line="360" w:lineRule="auto"/>
        <w:ind w:right="424"/>
        <w:rPr>
          <w:rFonts w:ascii="Times New Roman" w:eastAsia="Times New Roman" w:hAnsi="Times New Roman" w:cs="Times New Roman"/>
          <w:sz w:val="28"/>
          <w:szCs w:val="28"/>
        </w:rPr>
      </w:pPr>
      <w:bookmarkStart w:id="11" w:name="_tyjcwt" w:colFirst="0" w:colLast="0"/>
      <w:bookmarkEnd w:id="11"/>
      <w:r w:rsidRPr="00FB1265">
        <w:rPr>
          <w:rFonts w:ascii="Times New Roman" w:eastAsia="Times New Roman" w:hAnsi="Times New Roman" w:cs="Times New Roman"/>
          <w:sz w:val="28"/>
          <w:szCs w:val="28"/>
        </w:rPr>
        <w:t xml:space="preserve">1.4. Технические требования к месту проведения мероприятия </w:t>
      </w:r>
    </w:p>
    <w:p w14:paraId="65868724"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Перед организацией игры-квеста нужно определить, на базе какого учреждения она будет проводиться. </w:t>
      </w:r>
    </w:p>
    <w:p w14:paraId="74FB4BF0"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К учреждению предъявляются следующие основные требования по наличию помещений:</w:t>
      </w:r>
    </w:p>
    <w:p w14:paraId="679D2A8D" w14:textId="77777777" w:rsidR="00DE3DEA" w:rsidRPr="00FB1265" w:rsidRDefault="00A920A6" w:rsidP="009D511D">
      <w:pPr>
        <w:numPr>
          <w:ilvl w:val="3"/>
          <w:numId w:val="5"/>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i/>
          <w:sz w:val="28"/>
          <w:szCs w:val="28"/>
        </w:rPr>
      </w:pPr>
      <w:bookmarkStart w:id="12" w:name="_2s8eyo1" w:colFirst="0" w:colLast="0"/>
      <w:bookmarkEnd w:id="12"/>
      <w:r w:rsidRPr="00FB1265">
        <w:rPr>
          <w:rFonts w:ascii="Times New Roman" w:eastAsia="Times New Roman" w:hAnsi="Times New Roman" w:cs="Times New Roman"/>
          <w:sz w:val="28"/>
          <w:szCs w:val="28"/>
        </w:rPr>
        <w:t xml:space="preserve">холл или рекреация для организации зоны регистрации участников в начале игры и финиша в конце игры; </w:t>
      </w:r>
    </w:p>
    <w:p w14:paraId="13764083" w14:textId="77777777" w:rsidR="00DE3DEA" w:rsidRPr="00FB1265" w:rsidRDefault="00A920A6" w:rsidP="009D511D">
      <w:pPr>
        <w:numPr>
          <w:ilvl w:val="3"/>
          <w:numId w:val="5"/>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i/>
          <w:sz w:val="28"/>
          <w:szCs w:val="28"/>
        </w:rPr>
      </w:pPr>
      <w:r w:rsidRPr="00FB1265">
        <w:rPr>
          <w:rFonts w:ascii="Times New Roman" w:eastAsia="Times New Roman" w:hAnsi="Times New Roman" w:cs="Times New Roman"/>
          <w:sz w:val="28"/>
          <w:szCs w:val="28"/>
        </w:rPr>
        <w:lastRenderedPageBreak/>
        <w:t xml:space="preserve">зал №1 (актовый зал) </w:t>
      </w:r>
      <w:r w:rsidRPr="00FB1265">
        <w:rPr>
          <w:rFonts w:ascii="Times New Roman" w:hAnsi="Times New Roman" w:cs="Times New Roman"/>
          <w:sz w:val="28"/>
          <w:szCs w:val="28"/>
        </w:rPr>
        <w:t>–</w:t>
      </w:r>
      <w:r w:rsidRPr="00FB1265">
        <w:rPr>
          <w:rFonts w:ascii="Times New Roman" w:eastAsia="Times New Roman" w:hAnsi="Times New Roman" w:cs="Times New Roman"/>
          <w:sz w:val="28"/>
          <w:szCs w:val="28"/>
        </w:rPr>
        <w:t xml:space="preserve"> помещение вместимостью не менее 120 человек для организации вводной и финальной части игры (церемонии открытия и закрытия квеста)</w:t>
      </w:r>
      <w:r w:rsidRPr="00FB1265">
        <w:rPr>
          <w:rFonts w:ascii="Times New Roman" w:eastAsia="Times New Roman" w:hAnsi="Times New Roman" w:cs="Times New Roman"/>
          <w:sz w:val="28"/>
          <w:szCs w:val="28"/>
          <w:vertAlign w:val="superscript"/>
        </w:rPr>
        <w:footnoteReference w:id="5"/>
      </w:r>
      <w:r w:rsidRPr="00FB1265">
        <w:rPr>
          <w:rFonts w:ascii="Times New Roman" w:eastAsia="Times New Roman" w:hAnsi="Times New Roman" w:cs="Times New Roman"/>
          <w:sz w:val="28"/>
          <w:szCs w:val="28"/>
        </w:rPr>
        <w:t>;</w:t>
      </w:r>
    </w:p>
    <w:p w14:paraId="3A959A89" w14:textId="77777777" w:rsidR="00DE3DEA" w:rsidRPr="00FB1265" w:rsidRDefault="00A920A6" w:rsidP="009D511D">
      <w:pPr>
        <w:numPr>
          <w:ilvl w:val="3"/>
          <w:numId w:val="5"/>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i/>
          <w:sz w:val="28"/>
          <w:szCs w:val="28"/>
        </w:rPr>
      </w:pPr>
      <w:r w:rsidRPr="00FB1265">
        <w:rPr>
          <w:rFonts w:ascii="Times New Roman" w:eastAsia="Times New Roman" w:hAnsi="Times New Roman" w:cs="Times New Roman"/>
          <w:sz w:val="28"/>
          <w:szCs w:val="28"/>
        </w:rPr>
        <w:t xml:space="preserve">зал №2 (спортивный зал) </w:t>
      </w:r>
      <w:r w:rsidRPr="00FB1265">
        <w:rPr>
          <w:rFonts w:ascii="Times New Roman" w:hAnsi="Times New Roman" w:cs="Times New Roman"/>
          <w:sz w:val="28"/>
          <w:szCs w:val="28"/>
        </w:rPr>
        <w:t>–</w:t>
      </w:r>
      <w:r w:rsidRPr="00FB1265">
        <w:rPr>
          <w:rFonts w:ascii="Times New Roman" w:eastAsia="Times New Roman" w:hAnsi="Times New Roman" w:cs="Times New Roman"/>
          <w:sz w:val="28"/>
          <w:szCs w:val="28"/>
        </w:rPr>
        <w:t xml:space="preserve"> помещение вместимостью не менее 100 человек для свободного перемещения во время основной части игры участников и размещения остальных районов (наличие вместо такого зала 2 помещений вместимостью не менее 50 человек для размещения всех районов со станциями, предпочтительно расположенными отдельно друг от друга, так как это будет способствовать снижению общего уровня шума в помещениях); </w:t>
      </w:r>
    </w:p>
    <w:p w14:paraId="18565569" w14:textId="77777777" w:rsidR="00DE3DEA" w:rsidRPr="00FB1265" w:rsidRDefault="00A920A6" w:rsidP="009D511D">
      <w:pPr>
        <w:numPr>
          <w:ilvl w:val="3"/>
          <w:numId w:val="5"/>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i/>
          <w:sz w:val="28"/>
          <w:szCs w:val="28"/>
        </w:rPr>
      </w:pPr>
      <w:r w:rsidRPr="00FB1265">
        <w:rPr>
          <w:rFonts w:ascii="Times New Roman" w:eastAsia="Times New Roman" w:hAnsi="Times New Roman" w:cs="Times New Roman"/>
          <w:sz w:val="28"/>
          <w:szCs w:val="28"/>
        </w:rPr>
        <w:t xml:space="preserve">наличие одного помещения для хранения памятных подарков и сертификатов для участников игры-квеста. </w:t>
      </w:r>
    </w:p>
    <w:p w14:paraId="4317563D"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При планировании мероприятия рекомендуем заранее продумать расположение станций. Для того чтобы участникам было комфортно, стоит разместить на каждой станции по 2 стола, где 1 стол с карточками с заданиями, 2 стол для выполнения задания участниками. </w:t>
      </w:r>
    </w:p>
    <w:p w14:paraId="71544BBB"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Внутри помещений образовательной организации рекомендуем разместить станции следующим образом: </w:t>
      </w:r>
    </w:p>
    <w:p w14:paraId="49EA4283" w14:textId="77777777" w:rsidR="00DE3DEA" w:rsidRPr="00FB1265" w:rsidRDefault="00A920A6" w:rsidP="009D511D">
      <w:pPr>
        <w:numPr>
          <w:ilvl w:val="0"/>
          <w:numId w:val="7"/>
        </w:numPr>
        <w:pBdr>
          <w:top w:val="nil"/>
          <w:left w:val="nil"/>
          <w:bottom w:val="nil"/>
          <w:right w:val="nil"/>
          <w:between w:val="nil"/>
        </w:pBdr>
        <w:spacing w:after="0" w:line="360" w:lineRule="auto"/>
        <w:ind w:left="0" w:right="424" w:firstLine="570"/>
        <w:jc w:val="both"/>
        <w:rPr>
          <w:rFonts w:ascii="Times New Roman" w:hAnsi="Times New Roman" w:cs="Times New Roman"/>
          <w:color w:val="000000"/>
          <w:sz w:val="28"/>
          <w:szCs w:val="28"/>
        </w:rPr>
      </w:pPr>
      <w:r w:rsidRPr="00FB1265">
        <w:rPr>
          <w:rFonts w:ascii="Times New Roman" w:eastAsia="Times New Roman" w:hAnsi="Times New Roman" w:cs="Times New Roman"/>
          <w:sz w:val="28"/>
          <w:szCs w:val="28"/>
        </w:rPr>
        <w:t>Р</w:t>
      </w:r>
      <w:r w:rsidRPr="00FB1265">
        <w:rPr>
          <w:rFonts w:ascii="Times New Roman" w:eastAsia="Times New Roman" w:hAnsi="Times New Roman" w:cs="Times New Roman"/>
          <w:color w:val="000000"/>
          <w:sz w:val="28"/>
          <w:szCs w:val="28"/>
        </w:rPr>
        <w:t>айон «Деньги в кошельке» и «Деньги в банке» в спортивном зале</w:t>
      </w:r>
      <w:r w:rsidRPr="00FB1265">
        <w:rPr>
          <w:rFonts w:ascii="Times New Roman" w:eastAsia="Times New Roman" w:hAnsi="Times New Roman" w:cs="Times New Roman"/>
          <w:sz w:val="28"/>
          <w:szCs w:val="28"/>
        </w:rPr>
        <w:t>.</w:t>
      </w:r>
    </w:p>
    <w:p w14:paraId="3B0685EA" w14:textId="77777777" w:rsidR="00DE3DEA" w:rsidRPr="00FB1265" w:rsidRDefault="00A920A6" w:rsidP="009D511D">
      <w:pPr>
        <w:numPr>
          <w:ilvl w:val="0"/>
          <w:numId w:val="7"/>
        </w:numPr>
        <w:pBdr>
          <w:top w:val="nil"/>
          <w:left w:val="nil"/>
          <w:bottom w:val="nil"/>
          <w:right w:val="nil"/>
          <w:between w:val="nil"/>
        </w:pBdr>
        <w:spacing w:after="0" w:line="360" w:lineRule="auto"/>
        <w:ind w:left="0" w:right="424" w:firstLine="570"/>
        <w:jc w:val="both"/>
        <w:rPr>
          <w:rFonts w:ascii="Times New Roman" w:hAnsi="Times New Roman" w:cs="Times New Roman"/>
          <w:color w:val="000000"/>
          <w:sz w:val="28"/>
          <w:szCs w:val="28"/>
        </w:rPr>
      </w:pPr>
      <w:r w:rsidRPr="00FB1265">
        <w:rPr>
          <w:rFonts w:ascii="Times New Roman" w:eastAsia="Times New Roman" w:hAnsi="Times New Roman" w:cs="Times New Roman"/>
          <w:color w:val="000000"/>
          <w:sz w:val="28"/>
          <w:szCs w:val="28"/>
        </w:rPr>
        <w:t>Район «Деньги работают» и дополнительные станции в актовом зале.</w:t>
      </w:r>
    </w:p>
    <w:p w14:paraId="044C322F" w14:textId="77777777" w:rsidR="00DE3DEA" w:rsidRPr="00FB1265" w:rsidRDefault="00A920A6" w:rsidP="009D511D">
      <w:pPr>
        <w:numPr>
          <w:ilvl w:val="0"/>
          <w:numId w:val="7"/>
        </w:numPr>
        <w:pBdr>
          <w:top w:val="nil"/>
          <w:left w:val="nil"/>
          <w:bottom w:val="nil"/>
          <w:right w:val="nil"/>
          <w:between w:val="nil"/>
        </w:pBdr>
        <w:spacing w:after="0" w:line="360" w:lineRule="auto"/>
        <w:ind w:left="0" w:right="424" w:firstLine="570"/>
        <w:jc w:val="both"/>
        <w:rPr>
          <w:rFonts w:ascii="Times New Roman" w:hAnsi="Times New Roman" w:cs="Times New Roman"/>
          <w:color w:val="000000"/>
          <w:sz w:val="28"/>
          <w:szCs w:val="28"/>
        </w:rPr>
      </w:pPr>
      <w:r w:rsidRPr="00FB1265">
        <w:rPr>
          <w:rFonts w:ascii="Times New Roman" w:eastAsia="Times New Roman" w:hAnsi="Times New Roman" w:cs="Times New Roman"/>
          <w:color w:val="000000"/>
          <w:sz w:val="28"/>
          <w:szCs w:val="28"/>
        </w:rPr>
        <w:t>Зону регистрации старта и финиша в холле перед залом открытия или финиша мероприятия (актовы</w:t>
      </w:r>
      <w:r w:rsidRPr="00FB1265">
        <w:rPr>
          <w:rFonts w:ascii="Times New Roman" w:eastAsia="Times New Roman" w:hAnsi="Times New Roman" w:cs="Times New Roman"/>
          <w:sz w:val="28"/>
          <w:szCs w:val="28"/>
        </w:rPr>
        <w:t>й</w:t>
      </w:r>
      <w:r w:rsidRPr="00FB1265">
        <w:rPr>
          <w:rFonts w:ascii="Times New Roman" w:eastAsia="Times New Roman" w:hAnsi="Times New Roman" w:cs="Times New Roman"/>
          <w:color w:val="000000"/>
          <w:sz w:val="28"/>
          <w:szCs w:val="28"/>
        </w:rPr>
        <w:t xml:space="preserve"> зал</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p>
    <w:p w14:paraId="7A2DF62F"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Подробная информация представлена в </w:t>
      </w:r>
      <w:r w:rsidRPr="00FB1265">
        <w:rPr>
          <w:rFonts w:ascii="Times New Roman" w:eastAsia="Times New Roman" w:hAnsi="Times New Roman" w:cs="Times New Roman"/>
          <w:i/>
          <w:sz w:val="28"/>
          <w:szCs w:val="28"/>
        </w:rPr>
        <w:t>Приложении №3 «Технические требования к подготовке площадки для мероприятия».</w:t>
      </w:r>
    </w:p>
    <w:p w14:paraId="504A635B" w14:textId="77777777" w:rsidR="00DE3DEA" w:rsidRPr="00FB1265" w:rsidRDefault="00A920A6" w:rsidP="009D511D">
      <w:pPr>
        <w:pStyle w:val="2"/>
        <w:spacing w:line="360" w:lineRule="auto"/>
        <w:ind w:right="424"/>
        <w:jc w:val="both"/>
        <w:rPr>
          <w:rFonts w:ascii="Times New Roman" w:eastAsia="Times New Roman" w:hAnsi="Times New Roman" w:cs="Times New Roman"/>
          <w:sz w:val="28"/>
          <w:szCs w:val="28"/>
        </w:rPr>
      </w:pPr>
      <w:bookmarkStart w:id="13" w:name="_17dp8vu" w:colFirst="0" w:colLast="0"/>
      <w:bookmarkEnd w:id="13"/>
      <w:r w:rsidRPr="00FB1265">
        <w:rPr>
          <w:rFonts w:ascii="Times New Roman" w:eastAsia="Times New Roman" w:hAnsi="Times New Roman" w:cs="Times New Roman"/>
          <w:sz w:val="28"/>
          <w:szCs w:val="28"/>
        </w:rPr>
        <w:lastRenderedPageBreak/>
        <w:t>1.4. Подготовка паспортов участников игры и демонстрационных материалов</w:t>
      </w:r>
    </w:p>
    <w:p w14:paraId="3738F342"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bookmarkStart w:id="14" w:name="_3rdcrjn" w:colFirst="0" w:colLast="0"/>
      <w:bookmarkStart w:id="15" w:name="_srrjflbl5std" w:colFirst="0" w:colLast="0"/>
      <w:bookmarkEnd w:id="14"/>
      <w:bookmarkEnd w:id="15"/>
      <w:r w:rsidRPr="00FB1265">
        <w:rPr>
          <w:rFonts w:ascii="Times New Roman" w:eastAsia="Times New Roman" w:hAnsi="Times New Roman" w:cs="Times New Roman"/>
          <w:sz w:val="28"/>
          <w:szCs w:val="28"/>
        </w:rPr>
        <w:t>Для проведения игры-квеста потребуется подготовить:</w:t>
      </w:r>
    </w:p>
    <w:p w14:paraId="1ED901F8" w14:textId="77777777" w:rsidR="00DE3DEA" w:rsidRPr="00FB1265" w:rsidRDefault="00A920A6" w:rsidP="009D511D">
      <w:pPr>
        <w:widowControl w:val="0"/>
        <w:numPr>
          <w:ilvl w:val="0"/>
          <w:numId w:val="6"/>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Паспорт игры на каждого участника.</w:t>
      </w:r>
    </w:p>
    <w:p w14:paraId="062D5C84" w14:textId="77777777" w:rsidR="00DE3DEA" w:rsidRPr="00FB1265" w:rsidRDefault="00A920A6" w:rsidP="009D511D">
      <w:pPr>
        <w:widowControl w:val="0"/>
        <w:numPr>
          <w:ilvl w:val="0"/>
          <w:numId w:val="6"/>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Карточки с заданиями для прохождения станций, которые выдают модераторы. Ряд карточек идут с листовками для сравнения различных условий в задании, например, предложения разных банков по кредитам и вкладам. Банк карточек с заданиями и листовками представлен в </w:t>
      </w:r>
      <w:r w:rsidRPr="00FB1265">
        <w:rPr>
          <w:rFonts w:ascii="Times New Roman" w:eastAsia="Times New Roman" w:hAnsi="Times New Roman" w:cs="Times New Roman"/>
          <w:i/>
          <w:sz w:val="28"/>
          <w:szCs w:val="28"/>
        </w:rPr>
        <w:t>Приложении №4</w:t>
      </w:r>
      <w:r w:rsidRPr="00FB1265">
        <w:rPr>
          <w:rFonts w:ascii="Times New Roman" w:eastAsia="Times New Roman" w:hAnsi="Times New Roman" w:cs="Times New Roman"/>
          <w:sz w:val="28"/>
          <w:szCs w:val="28"/>
        </w:rPr>
        <w:t>.</w:t>
      </w:r>
    </w:p>
    <w:p w14:paraId="1542EA21" w14:textId="77777777" w:rsidR="00DE3DEA" w:rsidRPr="00FB1265" w:rsidRDefault="00A920A6" w:rsidP="009D511D">
      <w:pPr>
        <w:widowControl w:val="0"/>
        <w:numPr>
          <w:ilvl w:val="0"/>
          <w:numId w:val="6"/>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Информационные стенды (инфографика) для размещения на станциях. Стенды для всех станций представлены в </w:t>
      </w:r>
      <w:r w:rsidRPr="00FB1265">
        <w:rPr>
          <w:rFonts w:ascii="Times New Roman" w:eastAsia="Times New Roman" w:hAnsi="Times New Roman" w:cs="Times New Roman"/>
          <w:i/>
          <w:sz w:val="28"/>
          <w:szCs w:val="28"/>
        </w:rPr>
        <w:t>Приложении №5</w:t>
      </w:r>
      <w:r w:rsidRPr="00FB1265">
        <w:rPr>
          <w:rFonts w:ascii="Times New Roman" w:eastAsia="Times New Roman" w:hAnsi="Times New Roman" w:cs="Times New Roman"/>
          <w:sz w:val="28"/>
          <w:szCs w:val="28"/>
        </w:rPr>
        <w:t xml:space="preserve">. </w:t>
      </w:r>
    </w:p>
    <w:p w14:paraId="431CB3FA"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Порядок подготовки раздаточных и демонстрационных материалов для игры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xml:space="preserve">» представлен в </w:t>
      </w:r>
      <w:r w:rsidRPr="00FB1265">
        <w:rPr>
          <w:rFonts w:ascii="Times New Roman" w:eastAsia="Times New Roman" w:hAnsi="Times New Roman" w:cs="Times New Roman"/>
          <w:i/>
          <w:sz w:val="28"/>
          <w:szCs w:val="28"/>
        </w:rPr>
        <w:t>Приложении №6</w:t>
      </w:r>
      <w:r w:rsidRPr="00FB1265">
        <w:rPr>
          <w:rFonts w:ascii="Times New Roman" w:eastAsia="Times New Roman" w:hAnsi="Times New Roman" w:cs="Times New Roman"/>
          <w:sz w:val="28"/>
          <w:szCs w:val="28"/>
        </w:rPr>
        <w:t xml:space="preserve">. </w:t>
      </w:r>
    </w:p>
    <w:p w14:paraId="3F315C4E"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Необходимый реквизит для организации и проведения игры-квеста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xml:space="preserve">» представлен в </w:t>
      </w:r>
      <w:r w:rsidRPr="00FB1265">
        <w:rPr>
          <w:rFonts w:ascii="Times New Roman" w:eastAsia="Times New Roman" w:hAnsi="Times New Roman" w:cs="Times New Roman"/>
          <w:i/>
          <w:sz w:val="28"/>
          <w:szCs w:val="28"/>
        </w:rPr>
        <w:t>Приложении №7</w:t>
      </w:r>
      <w:r w:rsidRPr="00FB1265">
        <w:rPr>
          <w:rFonts w:ascii="Times New Roman" w:eastAsia="Times New Roman" w:hAnsi="Times New Roman" w:cs="Times New Roman"/>
          <w:sz w:val="28"/>
          <w:szCs w:val="28"/>
        </w:rPr>
        <w:t>.</w:t>
      </w:r>
    </w:p>
    <w:p w14:paraId="1766667A" w14:textId="5B47DE2C" w:rsidR="00DE3DEA" w:rsidRPr="00FB1265" w:rsidRDefault="00A920A6" w:rsidP="00FB1265">
      <w:pPr>
        <w:spacing w:after="0" w:line="360" w:lineRule="auto"/>
        <w:ind w:right="424" w:firstLine="709"/>
        <w:jc w:val="both"/>
        <w:rPr>
          <w:rFonts w:ascii="Times New Roman" w:eastAsia="Times New Roman" w:hAnsi="Times New Roman" w:cs="Times New Roman"/>
          <w:color w:val="FF0000"/>
          <w:sz w:val="28"/>
          <w:szCs w:val="28"/>
        </w:rPr>
      </w:pPr>
      <w:r w:rsidRPr="00FB1265">
        <w:rPr>
          <w:rFonts w:ascii="Times New Roman" w:eastAsia="Times New Roman" w:hAnsi="Times New Roman" w:cs="Times New Roman"/>
          <w:sz w:val="28"/>
          <w:szCs w:val="28"/>
        </w:rPr>
        <w:t xml:space="preserve">Перед проведением игры-квеста организаторам необходимо провести предварительную встречу с модераторами станций и службой протокола для обсуждения основных вопросов проведения игры-квеста (порядок работы с участниками игры во время регистрации и на финише, алгоритм проверки заданий на станциях, определение победителей и др.).  </w:t>
      </w:r>
    </w:p>
    <w:p w14:paraId="4E76078C" w14:textId="77777777" w:rsidR="00DE3DEA" w:rsidRPr="00FB1265" w:rsidRDefault="00A920A6" w:rsidP="009D511D">
      <w:pPr>
        <w:pStyle w:val="1"/>
        <w:ind w:right="424"/>
      </w:pPr>
      <w:bookmarkStart w:id="16" w:name="_26in1rg" w:colFirst="0" w:colLast="0"/>
      <w:bookmarkEnd w:id="16"/>
      <w:r w:rsidRPr="00FB1265">
        <w:t>2.</w:t>
      </w:r>
      <w:r w:rsidRPr="00FB1265">
        <w:tab/>
        <w:t>ПОРЯДОК ПРОВЕДЕНИЯ ИГРЫ-КВЕСТА «ФИНКВЕСТ»</w:t>
      </w:r>
    </w:p>
    <w:p w14:paraId="210C6CAA" w14:textId="77777777" w:rsidR="00DE3DEA" w:rsidRPr="00FB1265" w:rsidRDefault="00A920A6" w:rsidP="009D511D">
      <w:pPr>
        <w:pStyle w:val="2"/>
        <w:ind w:right="424"/>
        <w:rPr>
          <w:rFonts w:ascii="Times New Roman" w:eastAsia="Times New Roman" w:hAnsi="Times New Roman" w:cs="Times New Roman"/>
          <w:sz w:val="28"/>
          <w:szCs w:val="28"/>
        </w:rPr>
      </w:pPr>
      <w:bookmarkStart w:id="17" w:name="_lnxbz9" w:colFirst="0" w:colLast="0"/>
      <w:bookmarkEnd w:id="17"/>
      <w:r w:rsidRPr="00FB1265">
        <w:rPr>
          <w:rFonts w:ascii="Times New Roman" w:eastAsia="Times New Roman" w:hAnsi="Times New Roman" w:cs="Times New Roman"/>
          <w:sz w:val="28"/>
          <w:szCs w:val="28"/>
        </w:rPr>
        <w:t>2.1.</w:t>
      </w:r>
      <w:r w:rsidRPr="00FB1265">
        <w:rPr>
          <w:rFonts w:ascii="Times New Roman" w:eastAsia="Times New Roman" w:hAnsi="Times New Roman" w:cs="Times New Roman"/>
          <w:sz w:val="28"/>
          <w:szCs w:val="28"/>
        </w:rPr>
        <w:tab/>
        <w:t>Регистрация и инструктаж участников игры-квеста</w:t>
      </w:r>
    </w:p>
    <w:p w14:paraId="74B17153" w14:textId="77777777" w:rsidR="00DE3DEA" w:rsidRPr="00FB1265" w:rsidRDefault="00DE3DEA"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p>
    <w:p w14:paraId="56556680"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i/>
          <w:sz w:val="28"/>
          <w:szCs w:val="28"/>
        </w:rPr>
      </w:pPr>
      <w:r w:rsidRPr="00FB1265">
        <w:rPr>
          <w:rFonts w:ascii="Times New Roman" w:eastAsia="Times New Roman" w:hAnsi="Times New Roman" w:cs="Times New Roman"/>
          <w:sz w:val="28"/>
          <w:szCs w:val="28"/>
        </w:rPr>
        <w:t xml:space="preserve">Участники игры проходят регистрацию, где получают игровой пакет, в который входит паспорт гражданина </w:t>
      </w:r>
      <w:proofErr w:type="spellStart"/>
      <w:r w:rsidRPr="00FB1265">
        <w:rPr>
          <w:rFonts w:ascii="Times New Roman" w:eastAsia="Times New Roman" w:hAnsi="Times New Roman" w:cs="Times New Roman"/>
          <w:sz w:val="28"/>
          <w:szCs w:val="28"/>
        </w:rPr>
        <w:t>Финграда</w:t>
      </w:r>
      <w:proofErr w:type="spellEnd"/>
      <w:r w:rsidRPr="00FB1265">
        <w:rPr>
          <w:rFonts w:ascii="Times New Roman" w:eastAsia="Times New Roman" w:hAnsi="Times New Roman" w:cs="Times New Roman"/>
          <w:sz w:val="28"/>
          <w:szCs w:val="28"/>
        </w:rPr>
        <w:t xml:space="preserve"> и ручка для внесения записей. Бланк для регистрации представлен в </w:t>
      </w:r>
      <w:r w:rsidRPr="00FB1265">
        <w:rPr>
          <w:rFonts w:ascii="Times New Roman" w:eastAsia="Times New Roman" w:hAnsi="Times New Roman" w:cs="Times New Roman"/>
          <w:i/>
          <w:sz w:val="28"/>
          <w:szCs w:val="28"/>
        </w:rPr>
        <w:t xml:space="preserve">Приложении №8 «Бланк регистрации </w:t>
      </w:r>
      <w:r w:rsidRPr="00FB1265">
        <w:rPr>
          <w:rFonts w:ascii="Times New Roman" w:eastAsia="Times New Roman" w:hAnsi="Times New Roman" w:cs="Times New Roman"/>
          <w:i/>
          <w:sz w:val="28"/>
          <w:szCs w:val="28"/>
        </w:rPr>
        <w:lastRenderedPageBreak/>
        <w:t>участников мероприятия».</w:t>
      </w:r>
      <w:r w:rsidRPr="00FB1265">
        <w:rPr>
          <w:rFonts w:ascii="Times New Roman" w:eastAsia="Times New Roman" w:hAnsi="Times New Roman" w:cs="Times New Roman"/>
          <w:sz w:val="28"/>
          <w:szCs w:val="28"/>
        </w:rPr>
        <w:t xml:space="preserve"> </w:t>
      </w:r>
    </w:p>
    <w:p w14:paraId="254A2554"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Участник заполняет первые страницы паспорта, указывает свои ФИО, возраст, класс, чтобы в случае его утери можно было отличить от паспортов других участников. Также это помогает участникам погрузиться в игровую атмосферу перед началом игры.</w:t>
      </w:r>
    </w:p>
    <w:p w14:paraId="2886BF6A"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bookmarkStart w:id="18" w:name="_35nkun2" w:colFirst="0" w:colLast="0"/>
      <w:bookmarkEnd w:id="18"/>
      <w:r w:rsidRPr="00FB1265">
        <w:rPr>
          <w:rFonts w:ascii="Times New Roman" w:eastAsia="Times New Roman" w:hAnsi="Times New Roman" w:cs="Times New Roman"/>
          <w:sz w:val="28"/>
          <w:szCs w:val="28"/>
        </w:rPr>
        <w:t xml:space="preserve">Пока все участники игры собираются в актовом зале, ведущий мероприятия может запустить видеоролики для просмотра </w:t>
      </w:r>
      <w:r w:rsidRPr="00FB1265">
        <w:rPr>
          <w:rFonts w:ascii="Times New Roman" w:eastAsia="Times New Roman" w:hAnsi="Times New Roman" w:cs="Times New Roman"/>
          <w:i/>
          <w:sz w:val="28"/>
          <w:szCs w:val="28"/>
        </w:rPr>
        <w:t xml:space="preserve">(Приложение №9 «Перечень видеороликов»). </w:t>
      </w:r>
      <w:r w:rsidRPr="00FB1265">
        <w:rPr>
          <w:rFonts w:ascii="Times New Roman" w:eastAsia="Times New Roman" w:hAnsi="Times New Roman" w:cs="Times New Roman"/>
          <w:sz w:val="28"/>
          <w:szCs w:val="28"/>
        </w:rPr>
        <w:t>Когда все участники и гости игры будут в сборе, ведущий показывает презентацию</w:t>
      </w:r>
      <w:r w:rsidRPr="00FB1265">
        <w:rPr>
          <w:rFonts w:ascii="Times New Roman" w:eastAsia="Times New Roman" w:hAnsi="Times New Roman" w:cs="Times New Roman"/>
          <w:i/>
          <w:sz w:val="28"/>
          <w:szCs w:val="28"/>
        </w:rPr>
        <w:t xml:space="preserve"> (Приложение №10 «Презентация для демонстрации участникам игры на старте»),</w:t>
      </w:r>
      <w:r w:rsidRPr="00FB1265">
        <w:rPr>
          <w:rFonts w:ascii="Times New Roman" w:eastAsia="Times New Roman" w:hAnsi="Times New Roman" w:cs="Times New Roman"/>
          <w:sz w:val="28"/>
          <w:szCs w:val="28"/>
        </w:rPr>
        <w:t xml:space="preserve"> знакомит участников с правилами проведения игры и объявляет о старте мероприятия (</w:t>
      </w:r>
      <w:r w:rsidRPr="00FB1265">
        <w:rPr>
          <w:rFonts w:ascii="Times New Roman" w:eastAsia="Times New Roman" w:hAnsi="Times New Roman" w:cs="Times New Roman"/>
          <w:i/>
          <w:sz w:val="28"/>
          <w:szCs w:val="28"/>
        </w:rPr>
        <w:t>Приложение №11 «Речь ведущего игры»)</w:t>
      </w:r>
      <w:r w:rsidRPr="00FB1265">
        <w:rPr>
          <w:rFonts w:ascii="Times New Roman" w:eastAsia="Times New Roman" w:hAnsi="Times New Roman" w:cs="Times New Roman"/>
          <w:sz w:val="28"/>
          <w:szCs w:val="28"/>
        </w:rPr>
        <w:t>.</w:t>
      </w:r>
    </w:p>
    <w:p w14:paraId="546A0C50" w14:textId="77777777" w:rsidR="00DE3DEA" w:rsidRPr="00FB1265" w:rsidRDefault="00A920A6" w:rsidP="009D511D">
      <w:pPr>
        <w:pStyle w:val="2"/>
        <w:ind w:right="424"/>
        <w:rPr>
          <w:rFonts w:ascii="Times New Roman" w:eastAsia="Times New Roman" w:hAnsi="Times New Roman" w:cs="Times New Roman"/>
          <w:sz w:val="28"/>
          <w:szCs w:val="28"/>
        </w:rPr>
      </w:pPr>
      <w:bookmarkStart w:id="19" w:name="_1ksv4uv" w:colFirst="0" w:colLast="0"/>
      <w:bookmarkEnd w:id="19"/>
      <w:r w:rsidRPr="00FB1265">
        <w:rPr>
          <w:rFonts w:ascii="Times New Roman" w:eastAsia="Times New Roman" w:hAnsi="Times New Roman" w:cs="Times New Roman"/>
          <w:sz w:val="28"/>
          <w:szCs w:val="28"/>
        </w:rPr>
        <w:t>2.2. Ход игры</w:t>
      </w:r>
    </w:p>
    <w:p w14:paraId="2CD5CE87"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После объявления старта все участники одновременно начинают прохождение своих маршрутов. Расположение районов и станций, которые должны посетить участники, показано на карте в паспортах участников. На каждой станции участников встречает модератор. </w:t>
      </w:r>
    </w:p>
    <w:p w14:paraId="2160CCD7"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Обращение модераторов станций к участникам представлено в </w:t>
      </w:r>
      <w:r w:rsidRPr="00FB1265">
        <w:rPr>
          <w:rFonts w:ascii="Times New Roman" w:eastAsia="Times New Roman" w:hAnsi="Times New Roman" w:cs="Times New Roman"/>
          <w:i/>
          <w:sz w:val="28"/>
          <w:szCs w:val="28"/>
        </w:rPr>
        <w:t>Приложении №12.</w:t>
      </w:r>
      <w:r w:rsidRPr="00FB1265">
        <w:rPr>
          <w:rFonts w:ascii="Times New Roman" w:eastAsia="Times New Roman" w:hAnsi="Times New Roman" w:cs="Times New Roman"/>
          <w:sz w:val="28"/>
          <w:szCs w:val="28"/>
        </w:rPr>
        <w:t xml:space="preserve"> Модератор обращает внимание участников на содержимое информационного стенда. После ознакомления с информационным стендом участникам необходимо выполнить задание, представленное в паспорте игрока с целью закрепления полученной информации.</w:t>
      </w:r>
    </w:p>
    <w:p w14:paraId="199F05A3"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i/>
          <w:sz w:val="28"/>
          <w:szCs w:val="28"/>
        </w:rPr>
      </w:pPr>
      <w:r w:rsidRPr="00FB1265">
        <w:rPr>
          <w:rFonts w:ascii="Times New Roman" w:eastAsia="Times New Roman" w:hAnsi="Times New Roman" w:cs="Times New Roman"/>
          <w:sz w:val="28"/>
          <w:szCs w:val="28"/>
        </w:rPr>
        <w:t xml:space="preserve">Затем модератор станции проверяет выполнение задания в паспорте. Если игрок с ним справился, то получает карточку с заданием станции, если нет, то модератор направляет его ещё раз ознакомиться с информацией на стенде и исправить решение. Для того чтобы упростить проверку задания в паспорте участников, рекомендуется каждому модератору на столе </w:t>
      </w:r>
      <w:r w:rsidRPr="00FB1265">
        <w:rPr>
          <w:rFonts w:ascii="Times New Roman" w:eastAsia="Times New Roman" w:hAnsi="Times New Roman" w:cs="Times New Roman"/>
          <w:sz w:val="28"/>
          <w:szCs w:val="28"/>
        </w:rPr>
        <w:lastRenderedPageBreak/>
        <w:t xml:space="preserve">расположить образец с правильно заполненными ответами из паспорта. Образец заполненного паспорта представлен в </w:t>
      </w:r>
      <w:r w:rsidRPr="00FB1265">
        <w:rPr>
          <w:rFonts w:ascii="Times New Roman" w:eastAsia="Times New Roman" w:hAnsi="Times New Roman" w:cs="Times New Roman"/>
          <w:i/>
          <w:sz w:val="28"/>
          <w:szCs w:val="28"/>
        </w:rPr>
        <w:t xml:space="preserve">Приложении №13. </w:t>
      </w:r>
    </w:p>
    <w:p w14:paraId="04A7F42B"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Если игрок возвращается с верным решением, то получает 3 балла и берёт карточку с заданием. Если и во второй раз решение в паспорте неверное, то игрок получает 0 баллов за выполнение задания в паспорте и получает карточку с заданием. Банк с ответами на дополнительные задания представлен в </w:t>
      </w:r>
      <w:r w:rsidRPr="00FB1265">
        <w:rPr>
          <w:rFonts w:ascii="Times New Roman" w:eastAsia="Times New Roman" w:hAnsi="Times New Roman" w:cs="Times New Roman"/>
          <w:i/>
          <w:sz w:val="28"/>
          <w:szCs w:val="28"/>
        </w:rPr>
        <w:t>Приложении №14</w:t>
      </w:r>
      <w:r w:rsidRPr="00FB1265">
        <w:rPr>
          <w:rFonts w:ascii="Times New Roman" w:eastAsia="Times New Roman" w:hAnsi="Times New Roman" w:cs="Times New Roman"/>
          <w:sz w:val="28"/>
          <w:szCs w:val="28"/>
        </w:rPr>
        <w:t xml:space="preserve">. Все задания подготовлены в соответствии с возрастными и индивидуальными особенностями детей и содержат отметку класса (например, 7-9 означает, что данную карточку можно предоставить участникам 7, 8 и 9 классов, 8-9 </w:t>
      </w:r>
      <w:r w:rsidRPr="00FB1265">
        <w:rPr>
          <w:rFonts w:ascii="Times New Roman" w:hAnsi="Times New Roman" w:cs="Times New Roman"/>
          <w:sz w:val="28"/>
          <w:szCs w:val="28"/>
        </w:rPr>
        <w:t>–</w:t>
      </w:r>
      <w:r w:rsidRPr="00FB1265">
        <w:rPr>
          <w:rFonts w:ascii="Times New Roman" w:eastAsia="Times New Roman" w:hAnsi="Times New Roman" w:cs="Times New Roman"/>
          <w:sz w:val="28"/>
          <w:szCs w:val="28"/>
        </w:rPr>
        <w:t xml:space="preserve"> только 8 и 9 классу).</w:t>
      </w:r>
    </w:p>
    <w:p w14:paraId="3A4EC0B5"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На станциях участник может получить от 1 до 10 баллов, где:</w:t>
      </w:r>
    </w:p>
    <w:p w14:paraId="7A43A43C"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i/>
          <w:sz w:val="28"/>
          <w:szCs w:val="28"/>
        </w:rPr>
        <w:t>1 балл</w:t>
      </w:r>
      <w:r w:rsidRPr="00FB1265">
        <w:rPr>
          <w:rFonts w:ascii="Times New Roman" w:eastAsia="Times New Roman" w:hAnsi="Times New Roman" w:cs="Times New Roman"/>
          <w:sz w:val="28"/>
          <w:szCs w:val="28"/>
        </w:rPr>
        <w:t> – участник не справился с заданием в паспорте и не справился с основным заданием;</w:t>
      </w:r>
    </w:p>
    <w:p w14:paraId="100092C0"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i/>
          <w:sz w:val="28"/>
          <w:szCs w:val="28"/>
        </w:rPr>
        <w:t>3 балла</w:t>
      </w:r>
      <w:r w:rsidRPr="00FB1265">
        <w:rPr>
          <w:rFonts w:ascii="Times New Roman" w:eastAsia="Times New Roman" w:hAnsi="Times New Roman" w:cs="Times New Roman"/>
          <w:sz w:val="28"/>
          <w:szCs w:val="28"/>
        </w:rPr>
        <w:t> – участник справился с заданием в паспорте и не справился с основным заданием;</w:t>
      </w:r>
    </w:p>
    <w:p w14:paraId="010A9A75" w14:textId="77777777"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i/>
          <w:sz w:val="28"/>
          <w:szCs w:val="28"/>
        </w:rPr>
        <w:t>5 баллов</w:t>
      </w:r>
      <w:r w:rsidRPr="00FB1265">
        <w:rPr>
          <w:rFonts w:ascii="Times New Roman" w:eastAsia="Times New Roman" w:hAnsi="Times New Roman" w:cs="Times New Roman"/>
          <w:sz w:val="28"/>
          <w:szCs w:val="28"/>
        </w:rPr>
        <w:t> – участник справился с заданием в паспорте, справился с основным заданием с многочисленными ошибками;</w:t>
      </w:r>
    </w:p>
    <w:p w14:paraId="0ED431A8" w14:textId="67242FA6"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i/>
          <w:sz w:val="28"/>
          <w:szCs w:val="28"/>
        </w:rPr>
        <w:t>8</w:t>
      </w:r>
      <w:r w:rsidRPr="00FB1265">
        <w:rPr>
          <w:rFonts w:ascii="Times New Roman" w:eastAsia="Times New Roman" w:hAnsi="Times New Roman" w:cs="Times New Roman"/>
          <w:sz w:val="28"/>
          <w:szCs w:val="28"/>
        </w:rPr>
        <w:t> </w:t>
      </w:r>
      <w:r w:rsidRPr="00FB1265">
        <w:rPr>
          <w:rFonts w:ascii="Times New Roman" w:eastAsia="Times New Roman" w:hAnsi="Times New Roman" w:cs="Times New Roman"/>
          <w:i/>
          <w:sz w:val="28"/>
          <w:szCs w:val="28"/>
        </w:rPr>
        <w:t>баллов</w:t>
      </w:r>
      <w:r w:rsidRPr="00FB1265">
        <w:rPr>
          <w:rFonts w:ascii="Times New Roman" w:eastAsia="Times New Roman" w:hAnsi="Times New Roman" w:cs="Times New Roman"/>
          <w:sz w:val="28"/>
          <w:szCs w:val="28"/>
        </w:rPr>
        <w:t xml:space="preserve"> – участник справился с заданием в паспорте, решил основное задание с небольшим числом ошибок;</w:t>
      </w:r>
    </w:p>
    <w:p w14:paraId="7D81A184" w14:textId="7244DDED" w:rsidR="00DE3DEA" w:rsidRPr="00FB1265" w:rsidRDefault="00A920A6" w:rsidP="009D511D">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i/>
          <w:sz w:val="28"/>
          <w:szCs w:val="28"/>
        </w:rPr>
        <w:t>10</w:t>
      </w: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i/>
          <w:sz w:val="28"/>
          <w:szCs w:val="28"/>
        </w:rPr>
        <w:t>баллов</w:t>
      </w:r>
      <w:r w:rsidRPr="00FB1265">
        <w:rPr>
          <w:rFonts w:ascii="Times New Roman" w:eastAsia="Times New Roman" w:hAnsi="Times New Roman" w:cs="Times New Roman"/>
          <w:sz w:val="28"/>
          <w:szCs w:val="28"/>
        </w:rPr>
        <w:t xml:space="preserve"> – участник выполнил задания без ошибок. </w:t>
      </w:r>
    </w:p>
    <w:p w14:paraId="711E4617" w14:textId="77777777" w:rsidR="00DE3DEA" w:rsidRPr="00FB1265" w:rsidRDefault="00A920A6" w:rsidP="009D511D">
      <w:pPr>
        <w:widowControl w:val="0"/>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Модератору станции рекомендуется использовать цветные ручки либо цветные печати для выставления баллов в паспортах игроков, чтобы участники не могли поставить их себе самостоятельно. </w:t>
      </w:r>
    </w:p>
    <w:p w14:paraId="3173CFA0"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Все баллы, полученные на станции, вместе с отметками о прохождении станции проставляются в паспорте участника на странице с общим списком станций и их адресов.</w:t>
      </w:r>
    </w:p>
    <w:p w14:paraId="42F0FCEC" w14:textId="77777777" w:rsidR="00DE3DEA" w:rsidRPr="00FB1265" w:rsidRDefault="00A920A6" w:rsidP="009D511D">
      <w:pPr>
        <w:widowControl w:val="0"/>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Важно, чтобы поведение модератора станции было доброжелательным, поддерживающим. Модератор станции должен проявлять инициативу в </w:t>
      </w:r>
      <w:r w:rsidRPr="00FB1265">
        <w:rPr>
          <w:rFonts w:ascii="Times New Roman" w:eastAsia="Times New Roman" w:hAnsi="Times New Roman" w:cs="Times New Roman"/>
          <w:sz w:val="28"/>
          <w:szCs w:val="28"/>
        </w:rPr>
        <w:lastRenderedPageBreak/>
        <w:t>предложениях помочь, но не навязывать свою помощь. Также рекомендуется, чтобы модератор во время игры заполнил форму наблюдения за ходом игры (</w:t>
      </w:r>
      <w:r w:rsidRPr="00FB1265">
        <w:rPr>
          <w:rFonts w:ascii="Times New Roman" w:eastAsia="Times New Roman" w:hAnsi="Times New Roman" w:cs="Times New Roman"/>
          <w:i/>
          <w:sz w:val="28"/>
          <w:szCs w:val="28"/>
        </w:rPr>
        <w:t>Приложение №15)</w:t>
      </w:r>
      <w:r w:rsidRPr="00FB1265">
        <w:rPr>
          <w:rFonts w:ascii="Times New Roman" w:eastAsia="Times New Roman" w:hAnsi="Times New Roman" w:cs="Times New Roman"/>
          <w:sz w:val="28"/>
          <w:szCs w:val="28"/>
        </w:rPr>
        <w:t>.</w:t>
      </w:r>
    </w:p>
    <w:p w14:paraId="3223D4BC" w14:textId="77777777" w:rsidR="00DE3DEA" w:rsidRPr="00FB1265" w:rsidRDefault="00A920A6" w:rsidP="009D511D">
      <w:pPr>
        <w:widowControl w:val="0"/>
        <w:pBdr>
          <w:top w:val="nil"/>
          <w:left w:val="nil"/>
          <w:bottom w:val="nil"/>
          <w:right w:val="nil"/>
          <w:between w:val="nil"/>
        </w:pBdr>
        <w:shd w:val="clear" w:color="auto" w:fill="FFFFFF"/>
        <w:spacing w:after="0" w:line="360" w:lineRule="auto"/>
        <w:ind w:right="424" w:firstLine="709"/>
        <w:jc w:val="both"/>
        <w:rPr>
          <w:rFonts w:ascii="Times New Roman" w:eastAsia="Times New Roman" w:hAnsi="Times New Roman" w:cs="Times New Roman"/>
          <w:color w:val="FF0000"/>
          <w:sz w:val="28"/>
          <w:szCs w:val="28"/>
        </w:rPr>
      </w:pPr>
      <w:r w:rsidRPr="00FB1265">
        <w:rPr>
          <w:rFonts w:ascii="Times New Roman" w:eastAsia="Times New Roman" w:hAnsi="Times New Roman" w:cs="Times New Roman"/>
          <w:sz w:val="28"/>
          <w:szCs w:val="28"/>
          <w:highlight w:val="white"/>
        </w:rPr>
        <w:t>Для того чтобы придать игре-квесту большую динамику и не дать участникам «зависнуть» у каких-то определённых станций, организаторам рекомендуется через 40, 80, 120 минут подавать звуковой сигнал. Задача организатора </w:t>
      </w:r>
      <w:r w:rsidRPr="00FB1265">
        <w:rPr>
          <w:rFonts w:ascii="Times New Roman" w:hAnsi="Times New Roman" w:cs="Times New Roman"/>
          <w:sz w:val="28"/>
          <w:szCs w:val="28"/>
          <w:highlight w:val="white"/>
        </w:rPr>
        <w:t>– </w:t>
      </w:r>
      <w:r w:rsidRPr="00FB1265">
        <w:rPr>
          <w:rFonts w:ascii="Times New Roman" w:eastAsia="Times New Roman" w:hAnsi="Times New Roman" w:cs="Times New Roman"/>
          <w:sz w:val="28"/>
          <w:szCs w:val="28"/>
          <w:highlight w:val="white"/>
        </w:rPr>
        <w:t>проинформировать игроков о том, что пора перемещаться в другой район или к дополнительным станциям.</w:t>
      </w:r>
    </w:p>
    <w:p w14:paraId="23A4F276" w14:textId="77777777" w:rsidR="00DE3DEA" w:rsidRPr="00FB1265" w:rsidRDefault="00A920A6" w:rsidP="009D511D">
      <w:pPr>
        <w:widowControl w:val="0"/>
        <w:pBdr>
          <w:top w:val="nil"/>
          <w:left w:val="nil"/>
          <w:bottom w:val="nil"/>
          <w:right w:val="nil"/>
          <w:between w:val="nil"/>
        </w:pBdr>
        <w:shd w:val="clear" w:color="auto" w:fill="FFFFFF"/>
        <w:spacing w:after="0" w:line="360" w:lineRule="auto"/>
        <w:ind w:right="424" w:firstLine="709"/>
        <w:jc w:val="both"/>
        <w:rPr>
          <w:rFonts w:ascii="Times New Roman" w:eastAsia="Times New Roman" w:hAnsi="Times New Roman" w:cs="Times New Roman"/>
          <w:sz w:val="28"/>
          <w:szCs w:val="28"/>
          <w:highlight w:val="white"/>
        </w:rPr>
      </w:pPr>
      <w:r w:rsidRPr="00FB1265">
        <w:rPr>
          <w:rFonts w:ascii="Times New Roman" w:eastAsia="Times New Roman" w:hAnsi="Times New Roman" w:cs="Times New Roman"/>
          <w:sz w:val="28"/>
          <w:szCs w:val="28"/>
          <w:highlight w:val="white"/>
        </w:rPr>
        <w:t>Завершение игры происходит в зоне регистрации финиша, где участник</w:t>
      </w:r>
      <w:r w:rsidRPr="00FB1265">
        <w:rPr>
          <w:rFonts w:ascii="Times New Roman" w:eastAsia="Times New Roman" w:hAnsi="Times New Roman" w:cs="Times New Roman"/>
          <w:sz w:val="28"/>
          <w:szCs w:val="28"/>
          <w:shd w:val="clear" w:color="auto" w:fill="EA9999"/>
        </w:rPr>
        <w:t xml:space="preserve"> </w:t>
      </w:r>
      <w:r w:rsidRPr="00FB1265">
        <w:rPr>
          <w:rFonts w:ascii="Times New Roman" w:eastAsia="Times New Roman" w:hAnsi="Times New Roman" w:cs="Times New Roman"/>
          <w:sz w:val="28"/>
          <w:szCs w:val="28"/>
          <w:highlight w:val="white"/>
        </w:rPr>
        <w:t>сдаёт лист с результатами. Набрав определённое количество баллов, участник</w:t>
      </w:r>
      <w:r w:rsidRPr="00FB1265">
        <w:rPr>
          <w:rFonts w:ascii="Times New Roman" w:eastAsia="Times New Roman" w:hAnsi="Times New Roman" w:cs="Times New Roman"/>
          <w:sz w:val="28"/>
          <w:szCs w:val="28"/>
          <w:shd w:val="clear" w:color="auto" w:fill="EA9999"/>
        </w:rPr>
        <w:t xml:space="preserve"> </w:t>
      </w:r>
      <w:r w:rsidRPr="00FB1265">
        <w:rPr>
          <w:rFonts w:ascii="Times New Roman" w:eastAsia="Times New Roman" w:hAnsi="Times New Roman" w:cs="Times New Roman"/>
          <w:sz w:val="28"/>
          <w:szCs w:val="28"/>
          <w:highlight w:val="white"/>
        </w:rPr>
        <w:t>принимает решение о том, на какую цель в Благотворительном экологическом марафоне ему следует их пожертвовать (см. рис. 1).</w:t>
      </w:r>
    </w:p>
    <w:p w14:paraId="09F65B42" w14:textId="77777777" w:rsidR="00DE3DEA" w:rsidRPr="00FB1265" w:rsidRDefault="00A920A6">
      <w:pPr>
        <w:widowControl w:val="0"/>
        <w:pBdr>
          <w:top w:val="nil"/>
          <w:left w:val="nil"/>
          <w:bottom w:val="nil"/>
          <w:right w:val="nil"/>
          <w:between w:val="nil"/>
        </w:pBdr>
        <w:shd w:val="clear" w:color="auto" w:fill="FFFFFF"/>
        <w:spacing w:after="0" w:line="360" w:lineRule="auto"/>
        <w:ind w:firstLine="709"/>
        <w:jc w:val="center"/>
        <w:rPr>
          <w:rFonts w:ascii="Times New Roman" w:eastAsia="Times New Roman" w:hAnsi="Times New Roman" w:cs="Times New Roman"/>
          <w:sz w:val="28"/>
          <w:szCs w:val="28"/>
          <w:shd w:val="clear" w:color="auto" w:fill="EA9999"/>
        </w:rPr>
      </w:pPr>
      <w:r w:rsidRPr="00FB1265">
        <w:rPr>
          <w:rFonts w:ascii="Times New Roman" w:eastAsia="Times New Roman" w:hAnsi="Times New Roman" w:cs="Times New Roman"/>
          <w:noProof/>
        </w:rPr>
        <w:drawing>
          <wp:inline distT="0" distB="0" distL="0" distR="0" wp14:anchorId="3735C839" wp14:editId="64A062F8">
            <wp:extent cx="4638675" cy="446291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2647" b="11765"/>
                    <a:stretch>
                      <a:fillRect/>
                    </a:stretch>
                  </pic:blipFill>
                  <pic:spPr>
                    <a:xfrm>
                      <a:off x="0" y="0"/>
                      <a:ext cx="4647916" cy="4471810"/>
                    </a:xfrm>
                    <a:prstGeom prst="rect">
                      <a:avLst/>
                    </a:prstGeom>
                    <a:ln/>
                  </pic:spPr>
                </pic:pic>
              </a:graphicData>
            </a:graphic>
          </wp:inline>
        </w:drawing>
      </w:r>
    </w:p>
    <w:p w14:paraId="4B17A3E8" w14:textId="77777777" w:rsidR="00DE3DEA" w:rsidRPr="00FB1265" w:rsidRDefault="00A920A6" w:rsidP="00EE7415">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lastRenderedPageBreak/>
        <w:t>Рисунок 1. Экологические благотворительные проекты, на которые участник может пожертвовать набранные баллы</w:t>
      </w:r>
    </w:p>
    <w:p w14:paraId="792774F8" w14:textId="77777777" w:rsidR="00DE3DEA" w:rsidRPr="00FB1265" w:rsidRDefault="00A920A6" w:rsidP="00EE7415">
      <w:pPr>
        <w:widowControl w:val="0"/>
        <w:shd w:val="clear" w:color="auto" w:fill="FFFFFF"/>
        <w:spacing w:after="0" w:line="360" w:lineRule="auto"/>
        <w:ind w:right="424" w:firstLine="709"/>
        <w:jc w:val="both"/>
        <w:rPr>
          <w:rFonts w:ascii="Times New Roman" w:eastAsia="Times New Roman" w:hAnsi="Times New Roman" w:cs="Times New Roman"/>
          <w:sz w:val="28"/>
          <w:szCs w:val="28"/>
          <w:highlight w:val="white"/>
        </w:rPr>
      </w:pPr>
      <w:r w:rsidRPr="00FB1265">
        <w:rPr>
          <w:rFonts w:ascii="Times New Roman" w:eastAsia="Times New Roman" w:hAnsi="Times New Roman" w:cs="Times New Roman"/>
          <w:sz w:val="28"/>
          <w:szCs w:val="28"/>
          <w:highlight w:val="white"/>
        </w:rPr>
        <w:t xml:space="preserve">После завершения игры все участники подходят на стойку регистрации, где члены службы протокола вырезают необходимую страницу с количеством баллов, предварительно указав на ней ФИО участника. </w:t>
      </w:r>
    </w:p>
    <w:p w14:paraId="79BF44DA" w14:textId="77777777" w:rsidR="00DE3DEA" w:rsidRPr="00FB1265" w:rsidRDefault="00A920A6" w:rsidP="00EE7415">
      <w:pPr>
        <w:widowControl w:val="0"/>
        <w:shd w:val="clear" w:color="auto" w:fill="FFFFFF"/>
        <w:spacing w:after="0" w:line="360" w:lineRule="auto"/>
        <w:ind w:right="424" w:firstLine="709"/>
        <w:jc w:val="both"/>
        <w:rPr>
          <w:rFonts w:ascii="Times New Roman" w:eastAsia="Times New Roman" w:hAnsi="Times New Roman" w:cs="Times New Roman"/>
          <w:sz w:val="28"/>
          <w:szCs w:val="28"/>
          <w:highlight w:val="white"/>
        </w:rPr>
      </w:pPr>
      <w:r w:rsidRPr="00FB1265">
        <w:rPr>
          <w:rFonts w:ascii="Times New Roman" w:eastAsia="Times New Roman" w:hAnsi="Times New Roman" w:cs="Times New Roman"/>
          <w:sz w:val="28"/>
          <w:szCs w:val="28"/>
          <w:highlight w:val="white"/>
        </w:rPr>
        <w:t>Участники забирают свои паспорта и проходят в помещение, где будут подведены итоги квеста и награждены 10 победителей.</w:t>
      </w:r>
    </w:p>
    <w:p w14:paraId="3BEC8858" w14:textId="77777777" w:rsidR="00DE3DEA" w:rsidRPr="00FB1265" w:rsidRDefault="00A920A6" w:rsidP="00EE7415">
      <w:pPr>
        <w:pStyle w:val="2"/>
        <w:ind w:right="424"/>
        <w:rPr>
          <w:rFonts w:ascii="Times New Roman" w:eastAsia="Times New Roman" w:hAnsi="Times New Roman" w:cs="Times New Roman"/>
          <w:sz w:val="28"/>
          <w:szCs w:val="28"/>
        </w:rPr>
      </w:pPr>
      <w:bookmarkStart w:id="20" w:name="_44sinio" w:colFirst="0" w:colLast="0"/>
      <w:bookmarkEnd w:id="20"/>
      <w:r w:rsidRPr="00FB1265">
        <w:rPr>
          <w:rFonts w:ascii="Times New Roman" w:eastAsia="Times New Roman" w:hAnsi="Times New Roman" w:cs="Times New Roman"/>
          <w:sz w:val="28"/>
          <w:szCs w:val="28"/>
        </w:rPr>
        <w:t>2.3. Завершение игры. Подведение итогов</w:t>
      </w:r>
    </w:p>
    <w:p w14:paraId="776BF47A" w14:textId="77777777" w:rsidR="00DE3DEA" w:rsidRPr="00FB1265" w:rsidRDefault="00A920A6" w:rsidP="00EE7415">
      <w:pPr>
        <w:spacing w:after="0" w:line="360" w:lineRule="auto"/>
        <w:ind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 xml:space="preserve">Члены службы протокола, получив маршрутные листы, подсчитывают количество баллов и заполняют ведомость учёта баллов участников игры </w:t>
      </w:r>
      <w:r w:rsidRPr="00FB1265">
        <w:rPr>
          <w:rFonts w:ascii="Times New Roman" w:eastAsia="Times New Roman" w:hAnsi="Times New Roman" w:cs="Times New Roman"/>
          <w:i/>
          <w:sz w:val="28"/>
          <w:szCs w:val="28"/>
        </w:rPr>
        <w:t xml:space="preserve">(Приложение №16 «Ведомость для учёта баллов команд»). </w:t>
      </w:r>
      <w:r w:rsidRPr="00FB1265">
        <w:rPr>
          <w:rFonts w:ascii="Times New Roman" w:eastAsia="Times New Roman" w:hAnsi="Times New Roman" w:cs="Times New Roman"/>
          <w:sz w:val="28"/>
          <w:szCs w:val="28"/>
        </w:rPr>
        <w:t>Основная цель участников –</w:t>
      </w:r>
      <w:r w:rsidRPr="00FB1265">
        <w:rPr>
          <w:rFonts w:ascii="Times New Roman" w:hAnsi="Times New Roman" w:cs="Times New Roman"/>
          <w:sz w:val="28"/>
          <w:szCs w:val="28"/>
        </w:rPr>
        <w:t xml:space="preserve"> </w:t>
      </w:r>
      <w:r w:rsidRPr="00FB1265">
        <w:rPr>
          <w:rFonts w:ascii="Times New Roman" w:eastAsia="Times New Roman" w:hAnsi="Times New Roman" w:cs="Times New Roman"/>
          <w:sz w:val="28"/>
          <w:szCs w:val="28"/>
        </w:rPr>
        <w:t>заработать как можно больше баллов и на финише пожертвовать эти баллы на одну из благотворительных целей. Побеждает тот участник, кто наберёт наибольшее количество баллов. В случае равного количества баллов побеждают участники, которые потратят на это наименьшее количество времени. Всего будет определено 10 победителей.</w:t>
      </w:r>
    </w:p>
    <w:p w14:paraId="038EF478" w14:textId="77777777" w:rsidR="00DE3DEA" w:rsidRPr="00FB1265" w:rsidRDefault="00A920A6" w:rsidP="00EE7415">
      <w:pPr>
        <w:spacing w:after="0" w:line="360" w:lineRule="auto"/>
        <w:ind w:right="424" w:firstLine="709"/>
        <w:jc w:val="both"/>
        <w:rPr>
          <w:rFonts w:ascii="Times New Roman" w:eastAsia="Times New Roman" w:hAnsi="Times New Roman" w:cs="Times New Roman"/>
          <w:i/>
          <w:sz w:val="28"/>
          <w:szCs w:val="28"/>
        </w:rPr>
      </w:pPr>
      <w:bookmarkStart w:id="21" w:name="_2jxsxqh" w:colFirst="0" w:colLast="0"/>
      <w:bookmarkEnd w:id="21"/>
      <w:r w:rsidRPr="00FB1265">
        <w:rPr>
          <w:rFonts w:ascii="Times New Roman" w:eastAsia="Times New Roman" w:hAnsi="Times New Roman" w:cs="Times New Roman"/>
          <w:sz w:val="28"/>
          <w:szCs w:val="28"/>
        </w:rPr>
        <w:t xml:space="preserve">Во время ожидания подсчёта баллов можно показать участникам игры видеоролики, перечень которых представлен в </w:t>
      </w:r>
      <w:r w:rsidRPr="00FB1265">
        <w:rPr>
          <w:rFonts w:ascii="Times New Roman" w:eastAsia="Times New Roman" w:hAnsi="Times New Roman" w:cs="Times New Roman"/>
          <w:i/>
          <w:sz w:val="28"/>
          <w:szCs w:val="28"/>
        </w:rPr>
        <w:t xml:space="preserve">Приложении №9. </w:t>
      </w:r>
      <w:r w:rsidRPr="00FB1265">
        <w:rPr>
          <w:rFonts w:ascii="Times New Roman" w:eastAsia="Times New Roman" w:hAnsi="Times New Roman" w:cs="Times New Roman"/>
          <w:sz w:val="28"/>
          <w:szCs w:val="28"/>
        </w:rPr>
        <w:t>Также каждый участник игры получает для заполнения опросник о впечатлениях от участия в игре (</w:t>
      </w:r>
      <w:r w:rsidRPr="00FB1265">
        <w:rPr>
          <w:rFonts w:ascii="Times New Roman" w:eastAsia="Times New Roman" w:hAnsi="Times New Roman" w:cs="Times New Roman"/>
          <w:i/>
          <w:sz w:val="28"/>
          <w:szCs w:val="28"/>
        </w:rPr>
        <w:t>Приложение №17 «Форма анкеты обратной связи для заполнения участником после игры»</w:t>
      </w:r>
      <w:r w:rsidRPr="00FB1265">
        <w:rPr>
          <w:rFonts w:ascii="Times New Roman" w:eastAsia="Times New Roman" w:hAnsi="Times New Roman" w:cs="Times New Roman"/>
          <w:sz w:val="28"/>
          <w:szCs w:val="28"/>
        </w:rPr>
        <w:t>), который он должен сдать по завершении мероприятия.</w:t>
      </w:r>
    </w:p>
    <w:p w14:paraId="1E4554B8" w14:textId="77777777" w:rsidR="00DE3DEA" w:rsidRPr="00FB1265" w:rsidRDefault="00A920A6" w:rsidP="00EE7415">
      <w:pPr>
        <w:spacing w:after="0" w:line="360" w:lineRule="auto"/>
        <w:ind w:right="424" w:firstLine="709"/>
        <w:jc w:val="both"/>
        <w:rPr>
          <w:rFonts w:ascii="Times New Roman" w:eastAsia="Times New Roman" w:hAnsi="Times New Roman" w:cs="Times New Roman"/>
          <w:b/>
          <w:sz w:val="28"/>
          <w:szCs w:val="28"/>
        </w:rPr>
      </w:pPr>
      <w:bookmarkStart w:id="22" w:name="_z337ya" w:colFirst="0" w:colLast="0"/>
      <w:bookmarkEnd w:id="22"/>
      <w:r w:rsidRPr="00FB1265">
        <w:rPr>
          <w:rFonts w:ascii="Times New Roman" w:eastAsia="Times New Roman" w:hAnsi="Times New Roman" w:cs="Times New Roman"/>
          <w:sz w:val="28"/>
          <w:szCs w:val="28"/>
        </w:rPr>
        <w:t xml:space="preserve">Во время работы счётной комиссии ведущий игры может провести блиц-опрос среди участников. Те, которые правильно ответят на вопросы, получат приз (сувенирная продукция). Вопросы для блиц-опроса представлены в </w:t>
      </w:r>
      <w:r w:rsidRPr="00FB1265">
        <w:rPr>
          <w:rFonts w:ascii="Times New Roman" w:eastAsia="Times New Roman" w:hAnsi="Times New Roman" w:cs="Times New Roman"/>
          <w:i/>
          <w:sz w:val="28"/>
          <w:szCs w:val="28"/>
        </w:rPr>
        <w:t>Приложении 18 «Блиц-опрос».</w:t>
      </w:r>
    </w:p>
    <w:p w14:paraId="64CFE85D" w14:textId="77777777" w:rsidR="00DE3DEA" w:rsidRPr="00FB1265" w:rsidRDefault="00A920A6" w:rsidP="00EE7415">
      <w:pPr>
        <w:spacing w:after="0" w:line="360" w:lineRule="auto"/>
        <w:ind w:right="424" w:firstLine="709"/>
        <w:jc w:val="both"/>
        <w:rPr>
          <w:rFonts w:ascii="Times New Roman" w:eastAsia="Times New Roman" w:hAnsi="Times New Roman" w:cs="Times New Roman"/>
          <w:sz w:val="28"/>
          <w:szCs w:val="28"/>
        </w:rPr>
      </w:pPr>
      <w:bookmarkStart w:id="23" w:name="_3j2qqm3" w:colFirst="0" w:colLast="0"/>
      <w:bookmarkEnd w:id="23"/>
      <w:r w:rsidRPr="00FB1265">
        <w:rPr>
          <w:rFonts w:ascii="Times New Roman" w:eastAsia="Times New Roman" w:hAnsi="Times New Roman" w:cs="Times New Roman"/>
          <w:sz w:val="28"/>
          <w:szCs w:val="28"/>
        </w:rPr>
        <w:lastRenderedPageBreak/>
        <w:t>После подведения итогов члены счётной комиссии объявляют победителей. Во время торжественной церемонии подведения итогов награждаются 10 победителей, получивших наибольшее количество баллов и справившихся быстрее остальных. Награждение участников происходит в праздничной атмосфере с памятными подарками для победителей.</w:t>
      </w:r>
    </w:p>
    <w:p w14:paraId="686BE082" w14:textId="77777777" w:rsidR="00DE3DEA" w:rsidRPr="00FB1265" w:rsidRDefault="00A920A6" w:rsidP="00EE7415">
      <w:pPr>
        <w:pStyle w:val="2"/>
        <w:spacing w:line="240" w:lineRule="auto"/>
        <w:ind w:right="424"/>
        <w:jc w:val="both"/>
        <w:rPr>
          <w:rFonts w:ascii="Times New Roman" w:eastAsia="Times New Roman" w:hAnsi="Times New Roman" w:cs="Times New Roman"/>
          <w:sz w:val="28"/>
          <w:szCs w:val="28"/>
        </w:rPr>
      </w:pPr>
      <w:bookmarkStart w:id="24" w:name="_lm64se1ax19n" w:colFirst="0" w:colLast="0"/>
      <w:bookmarkStart w:id="25" w:name="_uwhba07u09pk" w:colFirst="0" w:colLast="0"/>
      <w:bookmarkStart w:id="26" w:name="_6e73g4tl80wg" w:colFirst="0" w:colLast="0"/>
      <w:bookmarkEnd w:id="24"/>
      <w:bookmarkEnd w:id="25"/>
      <w:bookmarkEnd w:id="26"/>
      <w:r w:rsidRPr="00FB1265">
        <w:rPr>
          <w:rFonts w:ascii="Times New Roman" w:eastAsia="Times New Roman" w:hAnsi="Times New Roman" w:cs="Times New Roman"/>
          <w:sz w:val="28"/>
          <w:szCs w:val="28"/>
        </w:rPr>
        <w:t>2.4. Проведение игры в онлайн-формате</w:t>
      </w:r>
    </w:p>
    <w:p w14:paraId="189B6832" w14:textId="77777777" w:rsidR="00DE3DEA" w:rsidRPr="00FB1265" w:rsidRDefault="00A920A6" w:rsidP="00EE7415">
      <w:pPr>
        <w:spacing w:after="0" w:line="288" w:lineRule="auto"/>
        <w:ind w:right="424" w:firstLine="700"/>
        <w:jc w:val="both"/>
        <w:rPr>
          <w:rFonts w:ascii="Times New Roman" w:eastAsia="Times New Roman" w:hAnsi="Times New Roman" w:cs="Times New Roman"/>
          <w:sz w:val="28"/>
          <w:szCs w:val="28"/>
          <w:highlight w:val="white"/>
        </w:rPr>
      </w:pPr>
      <w:r w:rsidRPr="00FB1265">
        <w:rPr>
          <w:rFonts w:ascii="Times New Roman" w:eastAsia="Times New Roman" w:hAnsi="Times New Roman" w:cs="Times New Roman"/>
          <w:sz w:val="28"/>
          <w:szCs w:val="28"/>
          <w:highlight w:val="white"/>
        </w:rPr>
        <w:t>В сети Интернет по ад</w:t>
      </w:r>
      <w:r w:rsidRPr="00FB1265">
        <w:rPr>
          <w:rFonts w:ascii="Times New Roman" w:eastAsia="Times New Roman" w:hAnsi="Times New Roman" w:cs="Times New Roman"/>
          <w:sz w:val="28"/>
          <w:szCs w:val="28"/>
        </w:rPr>
        <w:t xml:space="preserve">ресу </w:t>
      </w:r>
      <w:r w:rsidRPr="00FB1265">
        <w:rPr>
          <w:rFonts w:ascii="Times New Roman" w:eastAsia="Times New Roman" w:hAnsi="Times New Roman" w:cs="Times New Roman"/>
          <w:color w:val="1155CC"/>
          <w:sz w:val="28"/>
          <w:szCs w:val="28"/>
          <w:u w:val="single"/>
        </w:rPr>
        <w:t>www.</w:t>
      </w:r>
      <w:hyperlink r:id="rId9">
        <w:r w:rsidRPr="00FB1265">
          <w:rPr>
            <w:rFonts w:ascii="Times New Roman" w:eastAsia="Times New Roman" w:hAnsi="Times New Roman" w:cs="Times New Roman"/>
            <w:color w:val="1155CC"/>
            <w:sz w:val="28"/>
            <w:szCs w:val="28"/>
            <w:u w:val="single"/>
          </w:rPr>
          <w:t>fquest.ru</w:t>
        </w:r>
      </w:hyperlink>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sz w:val="28"/>
          <w:szCs w:val="28"/>
          <w:highlight w:val="white"/>
        </w:rPr>
        <w:t xml:space="preserve">размещена онлайн-платформа для проведения адаптированной игры-квеста </w:t>
      </w:r>
      <w:r w:rsidRPr="00FB1265">
        <w:rPr>
          <w:rFonts w:ascii="Times New Roman" w:eastAsia="Times New Roman" w:hAnsi="Times New Roman" w:cs="Times New Roman"/>
          <w:sz w:val="28"/>
          <w:szCs w:val="28"/>
        </w:rPr>
        <w:t>«</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sz w:val="28"/>
          <w:szCs w:val="28"/>
          <w:highlight w:val="white"/>
        </w:rPr>
        <w:t xml:space="preserve"> в онлайн-формате.</w:t>
      </w:r>
    </w:p>
    <w:p w14:paraId="1CF8F24D" w14:textId="77777777" w:rsidR="00DE3DEA" w:rsidRPr="00FB1265" w:rsidRDefault="00DE3DEA" w:rsidP="00EE7415">
      <w:pPr>
        <w:spacing w:after="0" w:line="360" w:lineRule="auto"/>
        <w:ind w:left="720" w:right="424" w:hanging="360"/>
        <w:jc w:val="both"/>
        <w:rPr>
          <w:rFonts w:ascii="Times New Roman" w:eastAsia="Times New Roman" w:hAnsi="Times New Roman" w:cs="Times New Roman"/>
          <w:b/>
          <w:sz w:val="28"/>
          <w:szCs w:val="28"/>
        </w:rPr>
      </w:pPr>
    </w:p>
    <w:p w14:paraId="157426ED" w14:textId="77777777" w:rsidR="00DE3DEA" w:rsidRPr="00FB1265" w:rsidRDefault="00A920A6" w:rsidP="00EE7415">
      <w:pPr>
        <w:spacing w:after="0" w:line="288" w:lineRule="auto"/>
        <w:ind w:right="424" w:firstLine="700"/>
        <w:jc w:val="both"/>
        <w:rPr>
          <w:rFonts w:ascii="Times New Roman" w:eastAsia="Times New Roman" w:hAnsi="Times New Roman" w:cs="Times New Roman"/>
          <w:b/>
          <w:sz w:val="28"/>
          <w:szCs w:val="28"/>
        </w:rPr>
      </w:pPr>
      <w:r w:rsidRPr="00FB1265">
        <w:rPr>
          <w:rFonts w:ascii="Times New Roman" w:eastAsia="Times New Roman" w:hAnsi="Times New Roman" w:cs="Times New Roman"/>
          <w:b/>
          <w:sz w:val="28"/>
          <w:szCs w:val="28"/>
        </w:rPr>
        <w:t>Особенностями прохождения онлайн-квеста являются:</w:t>
      </w:r>
    </w:p>
    <w:p w14:paraId="2406195B" w14:textId="77777777" w:rsidR="00DE3DEA" w:rsidRPr="00FB1265" w:rsidRDefault="00A920A6" w:rsidP="00EE7415">
      <w:pPr>
        <w:numPr>
          <w:ilvl w:val="0"/>
          <w:numId w:val="11"/>
        </w:numPr>
        <w:spacing w:after="0" w:line="360" w:lineRule="auto"/>
        <w:ind w:right="424"/>
        <w:jc w:val="both"/>
        <w:rPr>
          <w:rFonts w:ascii="Times New Roman" w:hAnsi="Times New Roman" w:cs="Times New Roman"/>
          <w:sz w:val="28"/>
          <w:szCs w:val="28"/>
        </w:rPr>
      </w:pPr>
      <w:r w:rsidRPr="00FB1265">
        <w:rPr>
          <w:rFonts w:ascii="Times New Roman" w:eastAsia="Times New Roman" w:hAnsi="Times New Roman" w:cs="Times New Roman"/>
          <w:sz w:val="28"/>
          <w:szCs w:val="28"/>
        </w:rPr>
        <w:t>Возможность участников проходить онлайн-квест дистанционно с помощью браузера на компьютере или мобильного приложения.</w:t>
      </w:r>
    </w:p>
    <w:p w14:paraId="190787EF" w14:textId="5437B5AE" w:rsidR="00DE3DEA" w:rsidRPr="00FB1265" w:rsidRDefault="00A920A6" w:rsidP="00EE7415">
      <w:pPr>
        <w:numPr>
          <w:ilvl w:val="0"/>
          <w:numId w:val="11"/>
        </w:numPr>
        <w:spacing w:after="0" w:line="360" w:lineRule="auto"/>
        <w:ind w:right="424"/>
        <w:jc w:val="both"/>
        <w:rPr>
          <w:rFonts w:ascii="Times New Roman" w:hAnsi="Times New Roman" w:cs="Times New Roman"/>
          <w:sz w:val="28"/>
          <w:szCs w:val="28"/>
        </w:rPr>
      </w:pPr>
      <w:r w:rsidRPr="00FB1265">
        <w:rPr>
          <w:rFonts w:ascii="Times New Roman" w:eastAsia="Times New Roman" w:hAnsi="Times New Roman" w:cs="Times New Roman"/>
          <w:sz w:val="28"/>
          <w:szCs w:val="28"/>
        </w:rPr>
        <w:t>Знакомство участников с особенностями прохождения онлайн-квеста в начале игры (</w:t>
      </w:r>
      <w:r w:rsidRPr="00FB1265">
        <w:rPr>
          <w:rFonts w:ascii="Times New Roman" w:eastAsia="Times New Roman" w:hAnsi="Times New Roman" w:cs="Times New Roman"/>
          <w:i/>
          <w:sz w:val="28"/>
          <w:szCs w:val="28"/>
        </w:rPr>
        <w:t>Приложение №19</w:t>
      </w: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i/>
          <w:sz w:val="28"/>
          <w:szCs w:val="28"/>
        </w:rPr>
        <w:t>«Руководство по прохождению онлайн-квеста «</w:t>
      </w:r>
      <w:proofErr w:type="spellStart"/>
      <w:r w:rsidRPr="00FB1265">
        <w:rPr>
          <w:rFonts w:ascii="Times New Roman" w:eastAsia="Times New Roman" w:hAnsi="Times New Roman" w:cs="Times New Roman"/>
          <w:i/>
          <w:sz w:val="28"/>
          <w:szCs w:val="28"/>
        </w:rPr>
        <w:t>Финквест</w:t>
      </w:r>
      <w:proofErr w:type="spellEnd"/>
      <w:r w:rsidRPr="00FB1265">
        <w:rPr>
          <w:rFonts w:ascii="Times New Roman" w:eastAsia="Times New Roman" w:hAnsi="Times New Roman" w:cs="Times New Roman"/>
          <w:i/>
          <w:sz w:val="28"/>
          <w:szCs w:val="28"/>
        </w:rPr>
        <w:t>» для 7-9 классов»</w:t>
      </w:r>
      <w:r w:rsidRPr="00FB1265">
        <w:rPr>
          <w:rFonts w:ascii="Times New Roman" w:eastAsia="Times New Roman" w:hAnsi="Times New Roman" w:cs="Times New Roman"/>
          <w:sz w:val="28"/>
          <w:szCs w:val="28"/>
        </w:rPr>
        <w:t>) и введение в сюжет игры-квеста (</w:t>
      </w:r>
      <w:r w:rsidRPr="00FB1265">
        <w:rPr>
          <w:rFonts w:ascii="Times New Roman" w:eastAsia="Times New Roman" w:hAnsi="Times New Roman" w:cs="Times New Roman"/>
          <w:i/>
          <w:sz w:val="28"/>
          <w:szCs w:val="28"/>
        </w:rPr>
        <w:t>Приложение №20</w:t>
      </w: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i/>
          <w:sz w:val="28"/>
          <w:szCs w:val="28"/>
        </w:rPr>
        <w:t>«Введение в сюжет онлайн-квеста «</w:t>
      </w:r>
      <w:proofErr w:type="spellStart"/>
      <w:r w:rsidRPr="00FB1265">
        <w:rPr>
          <w:rFonts w:ascii="Times New Roman" w:eastAsia="Times New Roman" w:hAnsi="Times New Roman" w:cs="Times New Roman"/>
          <w:i/>
          <w:sz w:val="28"/>
          <w:szCs w:val="28"/>
        </w:rPr>
        <w:t>Финквест</w:t>
      </w:r>
      <w:proofErr w:type="spellEnd"/>
      <w:r w:rsidRPr="00FB1265">
        <w:rPr>
          <w:rFonts w:ascii="Times New Roman" w:eastAsia="Times New Roman" w:hAnsi="Times New Roman" w:cs="Times New Roman"/>
          <w:i/>
          <w:sz w:val="28"/>
          <w:szCs w:val="28"/>
        </w:rPr>
        <w:t>»</w:t>
      </w:r>
      <w:r w:rsidRPr="00FB1265">
        <w:rPr>
          <w:rFonts w:ascii="Times New Roman" w:eastAsia="Times New Roman" w:hAnsi="Times New Roman" w:cs="Times New Roman"/>
          <w:sz w:val="28"/>
          <w:szCs w:val="28"/>
        </w:rPr>
        <w:t>).</w:t>
      </w:r>
    </w:p>
    <w:p w14:paraId="50F6A76D" w14:textId="77777777" w:rsidR="00DE3DEA" w:rsidRPr="00FB1265" w:rsidRDefault="00A920A6" w:rsidP="00EE7415">
      <w:pPr>
        <w:numPr>
          <w:ilvl w:val="0"/>
          <w:numId w:val="11"/>
        </w:numPr>
        <w:spacing w:after="0" w:line="360" w:lineRule="auto"/>
        <w:ind w:right="424"/>
        <w:jc w:val="both"/>
        <w:rPr>
          <w:rFonts w:ascii="Times New Roman" w:hAnsi="Times New Roman" w:cs="Times New Roman"/>
          <w:sz w:val="28"/>
          <w:szCs w:val="28"/>
        </w:rPr>
      </w:pPr>
      <w:r w:rsidRPr="00FB1265">
        <w:rPr>
          <w:rFonts w:ascii="Times New Roman" w:eastAsia="Times New Roman" w:hAnsi="Times New Roman" w:cs="Times New Roman"/>
          <w:sz w:val="28"/>
          <w:szCs w:val="28"/>
        </w:rPr>
        <w:t>Инфографика, представленная участникам во время прохождения игры в виде изображения. В связи с этим отсутствует необходимость подготовки и печати маршрутных листов и информационных стендов (</w:t>
      </w:r>
      <w:r w:rsidRPr="00FB1265">
        <w:rPr>
          <w:rFonts w:ascii="Times New Roman" w:eastAsia="Times New Roman" w:hAnsi="Times New Roman" w:cs="Times New Roman"/>
          <w:i/>
          <w:sz w:val="28"/>
          <w:szCs w:val="28"/>
        </w:rPr>
        <w:t>Приложение №21</w:t>
      </w: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i/>
          <w:sz w:val="28"/>
          <w:szCs w:val="28"/>
        </w:rPr>
        <w:t>«Информация по станциям»</w:t>
      </w:r>
      <w:r w:rsidRPr="00FB1265">
        <w:rPr>
          <w:rFonts w:ascii="Times New Roman" w:eastAsia="Times New Roman" w:hAnsi="Times New Roman" w:cs="Times New Roman"/>
          <w:sz w:val="28"/>
          <w:szCs w:val="28"/>
        </w:rPr>
        <w:t xml:space="preserve">). </w:t>
      </w:r>
    </w:p>
    <w:p w14:paraId="2181E501" w14:textId="77777777" w:rsidR="00DE3DEA" w:rsidRPr="00FB1265" w:rsidRDefault="00A920A6" w:rsidP="00EE7415">
      <w:pPr>
        <w:numPr>
          <w:ilvl w:val="0"/>
          <w:numId w:val="11"/>
        </w:numPr>
        <w:spacing w:after="0" w:line="360" w:lineRule="auto"/>
        <w:ind w:right="424"/>
        <w:jc w:val="both"/>
        <w:rPr>
          <w:rFonts w:ascii="Times New Roman" w:hAnsi="Times New Roman" w:cs="Times New Roman"/>
          <w:sz w:val="28"/>
          <w:szCs w:val="28"/>
        </w:rPr>
      </w:pPr>
      <w:r w:rsidRPr="00FB1265">
        <w:rPr>
          <w:rFonts w:ascii="Times New Roman" w:eastAsia="Times New Roman" w:hAnsi="Times New Roman" w:cs="Times New Roman"/>
          <w:sz w:val="28"/>
          <w:szCs w:val="28"/>
        </w:rPr>
        <w:t>Наличие интерактивной и анимированной карты с обозначением станций, которая разделена на три района («Деньги в кошельке», «Деньги в банке» и «Деньги работают», состоящие из 12 станций) и дополнительный район («Площадь революции» с двумя 2 станциями). В этом случае отсутствует необходимость</w:t>
      </w:r>
      <w:r w:rsidRPr="00FB1265">
        <w:rPr>
          <w:rFonts w:ascii="Times New Roman" w:eastAsia="Times New Roman" w:hAnsi="Times New Roman" w:cs="Times New Roman"/>
          <w:b/>
          <w:sz w:val="28"/>
          <w:szCs w:val="28"/>
        </w:rPr>
        <w:t xml:space="preserve"> </w:t>
      </w:r>
      <w:r w:rsidRPr="00FB1265">
        <w:rPr>
          <w:rFonts w:ascii="Times New Roman" w:eastAsia="Times New Roman" w:hAnsi="Times New Roman" w:cs="Times New Roman"/>
          <w:sz w:val="28"/>
          <w:szCs w:val="28"/>
        </w:rPr>
        <w:t>задействовать учебные помещения и иные ресурсы образовательных организаций.</w:t>
      </w:r>
    </w:p>
    <w:p w14:paraId="0F3B1A21" w14:textId="77777777" w:rsidR="00DE3DEA" w:rsidRPr="00FB1265" w:rsidRDefault="00A920A6" w:rsidP="00EE7415">
      <w:pPr>
        <w:numPr>
          <w:ilvl w:val="0"/>
          <w:numId w:val="11"/>
        </w:numPr>
        <w:spacing w:after="0" w:line="360" w:lineRule="auto"/>
        <w:ind w:right="424"/>
        <w:jc w:val="both"/>
        <w:rPr>
          <w:rFonts w:ascii="Times New Roman" w:hAnsi="Times New Roman" w:cs="Times New Roman"/>
          <w:sz w:val="28"/>
          <w:szCs w:val="28"/>
        </w:rPr>
      </w:pPr>
      <w:r w:rsidRPr="00FB1265">
        <w:rPr>
          <w:rFonts w:ascii="Times New Roman" w:eastAsia="Times New Roman" w:hAnsi="Times New Roman" w:cs="Times New Roman"/>
          <w:sz w:val="28"/>
          <w:szCs w:val="28"/>
        </w:rPr>
        <w:t xml:space="preserve">Наличие цифрового подсказчика для решения заданий квеста, который появляется на каждой станции онлайн-квеста и выполняет роль и </w:t>
      </w:r>
      <w:r w:rsidRPr="00FB1265">
        <w:rPr>
          <w:rFonts w:ascii="Times New Roman" w:eastAsia="Times New Roman" w:hAnsi="Times New Roman" w:cs="Times New Roman"/>
          <w:sz w:val="28"/>
          <w:szCs w:val="28"/>
        </w:rPr>
        <w:lastRenderedPageBreak/>
        <w:t>функции модератора станций (</w:t>
      </w:r>
      <w:r w:rsidRPr="00FB1265">
        <w:rPr>
          <w:rFonts w:ascii="Times New Roman" w:eastAsia="Times New Roman" w:hAnsi="Times New Roman" w:cs="Times New Roman"/>
          <w:i/>
          <w:sz w:val="28"/>
          <w:szCs w:val="28"/>
        </w:rPr>
        <w:t>Приложение №22</w:t>
      </w: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i/>
          <w:sz w:val="28"/>
          <w:szCs w:val="28"/>
        </w:rPr>
        <w:t>«Обращение модераторов станций к участникам»</w:t>
      </w:r>
      <w:r w:rsidRPr="00FB1265">
        <w:rPr>
          <w:rFonts w:ascii="Times New Roman" w:eastAsia="Times New Roman" w:hAnsi="Times New Roman" w:cs="Times New Roman"/>
          <w:sz w:val="28"/>
          <w:szCs w:val="28"/>
        </w:rPr>
        <w:t>). Также на каждой станции появляется текстовое окно с вводной информацией и демонстрационными материалами для участника (</w:t>
      </w:r>
      <w:r w:rsidRPr="00FB1265">
        <w:rPr>
          <w:rFonts w:ascii="Times New Roman" w:eastAsia="Times New Roman" w:hAnsi="Times New Roman" w:cs="Times New Roman"/>
          <w:i/>
          <w:sz w:val="28"/>
          <w:szCs w:val="28"/>
        </w:rPr>
        <w:t>Приложение №23</w:t>
      </w: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i/>
          <w:sz w:val="28"/>
          <w:szCs w:val="28"/>
        </w:rPr>
        <w:t>«Банк заданий с ответами и подсказкам онлайн-квеста «</w:t>
      </w:r>
      <w:proofErr w:type="spellStart"/>
      <w:r w:rsidRPr="00FB1265">
        <w:rPr>
          <w:rFonts w:ascii="Times New Roman" w:eastAsia="Times New Roman" w:hAnsi="Times New Roman" w:cs="Times New Roman"/>
          <w:i/>
          <w:sz w:val="28"/>
          <w:szCs w:val="28"/>
        </w:rPr>
        <w:t>Финквест</w:t>
      </w:r>
      <w:proofErr w:type="spellEnd"/>
      <w:r w:rsidRPr="00FB1265">
        <w:rPr>
          <w:rFonts w:ascii="Times New Roman" w:eastAsia="Times New Roman" w:hAnsi="Times New Roman" w:cs="Times New Roman"/>
          <w:i/>
          <w:sz w:val="28"/>
          <w:szCs w:val="28"/>
        </w:rPr>
        <w:t>» для 7-9 классов»</w:t>
      </w:r>
      <w:r w:rsidRPr="00FB1265">
        <w:rPr>
          <w:rFonts w:ascii="Times New Roman" w:eastAsia="Times New Roman" w:hAnsi="Times New Roman" w:cs="Times New Roman"/>
          <w:sz w:val="28"/>
          <w:szCs w:val="28"/>
        </w:rPr>
        <w:t xml:space="preserve">). </w:t>
      </w:r>
    </w:p>
    <w:p w14:paraId="69661165" w14:textId="77777777" w:rsidR="00DE3DEA" w:rsidRPr="00FB1265" w:rsidRDefault="00A920A6" w:rsidP="00EE7415">
      <w:pPr>
        <w:numPr>
          <w:ilvl w:val="0"/>
          <w:numId w:val="11"/>
        </w:numPr>
        <w:spacing w:after="0" w:line="360" w:lineRule="auto"/>
        <w:ind w:right="424"/>
        <w:jc w:val="both"/>
        <w:rPr>
          <w:rFonts w:ascii="Times New Roman" w:hAnsi="Times New Roman" w:cs="Times New Roman"/>
          <w:sz w:val="28"/>
          <w:szCs w:val="28"/>
        </w:rPr>
      </w:pPr>
      <w:r w:rsidRPr="00FB1265">
        <w:rPr>
          <w:rFonts w:ascii="Times New Roman" w:eastAsia="Times New Roman" w:hAnsi="Times New Roman" w:cs="Times New Roman"/>
          <w:sz w:val="28"/>
          <w:szCs w:val="28"/>
        </w:rPr>
        <w:t>Наличие специального чата, через который участники могут связаться с организаторами онлайн-квеста во время прохождения игры. Также для участников доступен словарь финансовых терминов и определений и полезные интернет-ресурсы для повышения уровня финансовой грамотности.</w:t>
      </w:r>
    </w:p>
    <w:p w14:paraId="0BB62C62" w14:textId="77777777" w:rsidR="00DE3DEA" w:rsidRPr="00FB1265" w:rsidRDefault="00A920A6" w:rsidP="00EE7415">
      <w:pPr>
        <w:numPr>
          <w:ilvl w:val="0"/>
          <w:numId w:val="11"/>
        </w:numPr>
        <w:spacing w:after="0" w:line="360" w:lineRule="auto"/>
        <w:ind w:right="424"/>
        <w:jc w:val="both"/>
        <w:rPr>
          <w:rFonts w:ascii="Times New Roman" w:hAnsi="Times New Roman" w:cs="Times New Roman"/>
          <w:sz w:val="28"/>
          <w:szCs w:val="28"/>
        </w:rPr>
      </w:pPr>
      <w:r w:rsidRPr="00FB1265">
        <w:rPr>
          <w:rFonts w:ascii="Times New Roman" w:eastAsia="Times New Roman" w:hAnsi="Times New Roman" w:cs="Times New Roman"/>
          <w:sz w:val="28"/>
          <w:szCs w:val="28"/>
        </w:rPr>
        <w:t>Автоматизированная система оценки правильности ответов, а также автоматическое определение победителей онлайн-квеста, способствующие сокращению времени на работу счётной комиссии во время проведения очного формата игры-квеста (</w:t>
      </w:r>
      <w:r w:rsidRPr="00FB1265">
        <w:rPr>
          <w:rFonts w:ascii="Times New Roman" w:eastAsia="Times New Roman" w:hAnsi="Times New Roman" w:cs="Times New Roman"/>
          <w:i/>
          <w:sz w:val="28"/>
          <w:szCs w:val="28"/>
        </w:rPr>
        <w:t>Приложение №24</w:t>
      </w:r>
      <w:r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i/>
          <w:sz w:val="28"/>
          <w:szCs w:val="28"/>
        </w:rPr>
        <w:t>«Система оценки онлайн-квеста «</w:t>
      </w:r>
      <w:proofErr w:type="spellStart"/>
      <w:r w:rsidRPr="00FB1265">
        <w:rPr>
          <w:rFonts w:ascii="Times New Roman" w:eastAsia="Times New Roman" w:hAnsi="Times New Roman" w:cs="Times New Roman"/>
          <w:i/>
          <w:sz w:val="28"/>
          <w:szCs w:val="28"/>
        </w:rPr>
        <w:t>Финквест</w:t>
      </w:r>
      <w:proofErr w:type="spellEnd"/>
      <w:r w:rsidRPr="00FB1265">
        <w:rPr>
          <w:rFonts w:ascii="Times New Roman" w:eastAsia="Times New Roman" w:hAnsi="Times New Roman" w:cs="Times New Roman"/>
          <w:i/>
          <w:sz w:val="28"/>
          <w:szCs w:val="28"/>
        </w:rPr>
        <w:t>» для 7-9 классов»</w:t>
      </w:r>
      <w:r w:rsidRPr="00FB1265">
        <w:rPr>
          <w:rFonts w:ascii="Times New Roman" w:eastAsia="Times New Roman" w:hAnsi="Times New Roman" w:cs="Times New Roman"/>
          <w:sz w:val="28"/>
          <w:szCs w:val="28"/>
        </w:rPr>
        <w:t xml:space="preserve">).  </w:t>
      </w:r>
    </w:p>
    <w:p w14:paraId="66D15329" w14:textId="77777777" w:rsidR="00DE3DEA" w:rsidRPr="00FB1265" w:rsidRDefault="00A920A6" w:rsidP="00EE7415">
      <w:pPr>
        <w:numPr>
          <w:ilvl w:val="0"/>
          <w:numId w:val="11"/>
        </w:numPr>
        <w:spacing w:after="0" w:line="360" w:lineRule="auto"/>
        <w:ind w:right="424"/>
        <w:jc w:val="both"/>
        <w:rPr>
          <w:rFonts w:ascii="Times New Roman" w:hAnsi="Times New Roman" w:cs="Times New Roman"/>
          <w:sz w:val="28"/>
          <w:szCs w:val="28"/>
        </w:rPr>
      </w:pPr>
      <w:r w:rsidRPr="00FB1265">
        <w:rPr>
          <w:rFonts w:ascii="Times New Roman" w:eastAsia="Times New Roman" w:hAnsi="Times New Roman" w:cs="Times New Roman"/>
          <w:sz w:val="28"/>
          <w:szCs w:val="28"/>
        </w:rPr>
        <w:t>Возможность выгрузки электронного сертификата для каждого участника игры, который содержит всю необходимую информацию (наименование образовательной организации, ФИО участника, номер класса и наименование онлайн-игры).</w:t>
      </w:r>
    </w:p>
    <w:p w14:paraId="07704881" w14:textId="77777777" w:rsidR="00DE3DEA" w:rsidRPr="00FB1265" w:rsidRDefault="00A920A6" w:rsidP="00EE7415">
      <w:pPr>
        <w:numPr>
          <w:ilvl w:val="0"/>
          <w:numId w:val="11"/>
        </w:numPr>
        <w:spacing w:after="0" w:line="360" w:lineRule="auto"/>
        <w:ind w:right="424"/>
        <w:jc w:val="both"/>
        <w:rPr>
          <w:rFonts w:ascii="Times New Roman" w:hAnsi="Times New Roman" w:cs="Times New Roman"/>
          <w:sz w:val="28"/>
          <w:szCs w:val="28"/>
        </w:rPr>
      </w:pPr>
      <w:r w:rsidRPr="00FB1265">
        <w:rPr>
          <w:rFonts w:ascii="Times New Roman" w:eastAsia="Times New Roman" w:hAnsi="Times New Roman" w:cs="Times New Roman"/>
          <w:sz w:val="28"/>
          <w:szCs w:val="28"/>
        </w:rPr>
        <w:t>Возможность составления рейтинга участников в рамках одной образовательной организации в своей группе после прохождения онлайн-квеста.</w:t>
      </w:r>
    </w:p>
    <w:p w14:paraId="799A32F5" w14:textId="77777777" w:rsidR="00DE3DEA" w:rsidRPr="00FB1265" w:rsidRDefault="00DE3DEA">
      <w:pPr>
        <w:spacing w:after="0" w:line="360" w:lineRule="auto"/>
        <w:ind w:left="720" w:hanging="360"/>
        <w:jc w:val="both"/>
        <w:rPr>
          <w:rFonts w:ascii="Times New Roman" w:eastAsia="Times New Roman" w:hAnsi="Times New Roman" w:cs="Times New Roman"/>
          <w:b/>
          <w:sz w:val="28"/>
          <w:szCs w:val="28"/>
        </w:rPr>
      </w:pPr>
    </w:p>
    <w:p w14:paraId="2BA1E6C1" w14:textId="77777777" w:rsidR="00DE3DEA" w:rsidRPr="00FB1265" w:rsidRDefault="00DE3DEA">
      <w:pPr>
        <w:spacing w:after="0" w:line="360" w:lineRule="auto"/>
        <w:jc w:val="both"/>
        <w:rPr>
          <w:rFonts w:ascii="Times New Roman" w:eastAsia="Times New Roman" w:hAnsi="Times New Roman" w:cs="Times New Roman"/>
          <w:sz w:val="28"/>
          <w:szCs w:val="28"/>
          <w:highlight w:val="white"/>
        </w:rPr>
      </w:pPr>
    </w:p>
    <w:p w14:paraId="7D1E366D" w14:textId="77777777" w:rsidR="00DE3DEA" w:rsidRPr="00FB1265" w:rsidRDefault="00DE3DEA">
      <w:pPr>
        <w:spacing w:after="0" w:line="360" w:lineRule="auto"/>
        <w:ind w:firstLine="709"/>
        <w:jc w:val="both"/>
        <w:rPr>
          <w:rFonts w:ascii="Times New Roman" w:eastAsia="Times New Roman" w:hAnsi="Times New Roman" w:cs="Times New Roman"/>
          <w:sz w:val="24"/>
          <w:szCs w:val="24"/>
        </w:rPr>
        <w:sectPr w:rsidR="00DE3DEA" w:rsidRPr="00FB1265">
          <w:headerReference w:type="default" r:id="rId10"/>
          <w:footerReference w:type="default" r:id="rId11"/>
          <w:pgSz w:w="11906" w:h="16838"/>
          <w:pgMar w:top="1134" w:right="850" w:bottom="1134" w:left="1701" w:header="708" w:footer="708" w:gutter="0"/>
          <w:pgNumType w:start="1"/>
          <w:cols w:space="720" w:equalWidth="0">
            <w:col w:w="9689"/>
          </w:cols>
          <w:titlePg/>
        </w:sectPr>
      </w:pPr>
      <w:bookmarkStart w:id="27" w:name="_qle2hhsh7dum" w:colFirst="0" w:colLast="0"/>
      <w:bookmarkEnd w:id="27"/>
    </w:p>
    <w:p w14:paraId="0B1AFC45" w14:textId="77777777" w:rsidR="00DE3DEA" w:rsidRPr="00FB1265" w:rsidRDefault="00A920A6" w:rsidP="00FB1265">
      <w:pPr>
        <w:pStyle w:val="1"/>
        <w:spacing w:before="0"/>
        <w:ind w:right="424"/>
        <w:jc w:val="center"/>
      </w:pPr>
      <w:bookmarkStart w:id="28" w:name="_e2xdxwesism3" w:colFirst="0" w:colLast="0"/>
      <w:bookmarkEnd w:id="28"/>
      <w:r w:rsidRPr="00FB1265">
        <w:lastRenderedPageBreak/>
        <w:t>Заключение</w:t>
      </w:r>
    </w:p>
    <w:p w14:paraId="08040F7B" w14:textId="77777777" w:rsidR="00DE3DEA" w:rsidRPr="00FB1265" w:rsidRDefault="00A920A6" w:rsidP="00EE7415">
      <w:pPr>
        <w:keepNext/>
        <w:keepLines/>
        <w:spacing w:after="0" w:line="360" w:lineRule="auto"/>
        <w:ind w:right="424" w:firstLine="709"/>
        <w:jc w:val="both"/>
        <w:rPr>
          <w:rFonts w:ascii="Times New Roman" w:eastAsia="Times New Roman" w:hAnsi="Times New Roman" w:cs="Times New Roman"/>
          <w:sz w:val="28"/>
          <w:szCs w:val="28"/>
        </w:rPr>
      </w:pPr>
      <w:bookmarkStart w:id="29" w:name="_4i7ojhp" w:colFirst="0" w:colLast="0"/>
      <w:bookmarkEnd w:id="29"/>
      <w:r w:rsidRPr="00FB1265">
        <w:rPr>
          <w:rFonts w:ascii="Times New Roman" w:eastAsia="Times New Roman" w:hAnsi="Times New Roman" w:cs="Times New Roman"/>
          <w:sz w:val="28"/>
          <w:szCs w:val="28"/>
        </w:rPr>
        <w:t>Игра-квест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w:t>
      </w:r>
      <w:r w:rsidRPr="00FB1265">
        <w:rPr>
          <w:rFonts w:ascii="Times New Roman" w:hAnsi="Times New Roman" w:cs="Times New Roman"/>
          <w:sz w:val="28"/>
          <w:szCs w:val="28"/>
        </w:rPr>
        <w:t> </w:t>
      </w:r>
      <w:r w:rsidRPr="00FB1265">
        <w:rPr>
          <w:rFonts w:ascii="Times New Roman" w:eastAsia="Times New Roman" w:hAnsi="Times New Roman" w:cs="Times New Roman"/>
          <w:sz w:val="28"/>
          <w:szCs w:val="28"/>
        </w:rPr>
        <w:t xml:space="preserve">это игра, в которой каждый участник самостоятельно проходит заданный маршрут. Победа в игре зависит только от тех решений, которые участник примет в процессе прохождения игры-квеста (от построения и выбора своего оптимального маршрута до выбора цели, на которую он пожертвует полученную сумму баллов). </w:t>
      </w:r>
    </w:p>
    <w:p w14:paraId="1ED28D85" w14:textId="77777777" w:rsidR="00DE3DEA" w:rsidRPr="00FB1265" w:rsidRDefault="00A920A6" w:rsidP="00EE7415">
      <w:pPr>
        <w:keepNext/>
        <w:keepLines/>
        <w:spacing w:after="0" w:line="360" w:lineRule="auto"/>
        <w:ind w:right="424" w:firstLine="709"/>
        <w:jc w:val="both"/>
        <w:rPr>
          <w:rFonts w:ascii="Times New Roman" w:eastAsia="Times New Roman" w:hAnsi="Times New Roman" w:cs="Times New Roman"/>
          <w:sz w:val="28"/>
          <w:szCs w:val="28"/>
        </w:rPr>
      </w:pPr>
      <w:bookmarkStart w:id="30" w:name="_2xcytpi" w:colFirst="0" w:colLast="0"/>
      <w:bookmarkEnd w:id="30"/>
      <w:r w:rsidRPr="00FB1265">
        <w:rPr>
          <w:rFonts w:ascii="Times New Roman" w:eastAsia="Times New Roman" w:hAnsi="Times New Roman" w:cs="Times New Roman"/>
          <w:sz w:val="28"/>
          <w:szCs w:val="28"/>
        </w:rPr>
        <w:t>Такой подход позволяет показать участникам важность умения принимать самостоятельные решения, а также убедить участников в том, что для каждой трудной жизненной ситуации есть алгоритм её решения.</w:t>
      </w:r>
    </w:p>
    <w:p w14:paraId="0E8BE4C3" w14:textId="77777777" w:rsidR="00DE3DEA" w:rsidRPr="00FB1265" w:rsidRDefault="00A920A6" w:rsidP="00EE7415">
      <w:pPr>
        <w:keepNext/>
        <w:keepLines/>
        <w:spacing w:after="0" w:line="360" w:lineRule="auto"/>
        <w:ind w:right="424" w:firstLine="709"/>
        <w:jc w:val="both"/>
        <w:rPr>
          <w:rFonts w:ascii="Times New Roman" w:eastAsia="Times New Roman" w:hAnsi="Times New Roman" w:cs="Times New Roman"/>
          <w:sz w:val="28"/>
          <w:szCs w:val="28"/>
        </w:rPr>
      </w:pPr>
      <w:bookmarkStart w:id="31" w:name="_1ci93xb" w:colFirst="0" w:colLast="0"/>
      <w:bookmarkEnd w:id="31"/>
      <w:r w:rsidRPr="00FB1265">
        <w:rPr>
          <w:rFonts w:ascii="Times New Roman" w:eastAsia="Times New Roman" w:hAnsi="Times New Roman" w:cs="Times New Roman"/>
          <w:sz w:val="28"/>
          <w:szCs w:val="28"/>
        </w:rPr>
        <w:t xml:space="preserve">Уникальный подход в подготовке игры-квеста позволяет организаторам адаптировать игру в зависимости от своих потребностей и предпочтений: </w:t>
      </w:r>
    </w:p>
    <w:p w14:paraId="27D3BE38" w14:textId="77777777" w:rsidR="00DE3DEA" w:rsidRPr="00FB1265" w:rsidRDefault="00A920A6" w:rsidP="00EE7415">
      <w:pPr>
        <w:keepNext/>
        <w:keepLines/>
        <w:numPr>
          <w:ilvl w:val="0"/>
          <w:numId w:val="9"/>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bookmarkStart w:id="32" w:name="_3whwml4" w:colFirst="0" w:colLast="0"/>
      <w:bookmarkEnd w:id="32"/>
      <w:r w:rsidRPr="00FB1265">
        <w:rPr>
          <w:rFonts w:ascii="Times New Roman" w:eastAsia="Times New Roman" w:hAnsi="Times New Roman" w:cs="Times New Roman"/>
          <w:color w:val="000000"/>
          <w:sz w:val="28"/>
          <w:szCs w:val="28"/>
        </w:rPr>
        <w:t>Задания, представленные в игре-квесте, могут быть заменены в соответствии с теми потребностями, которые обозначены педагогами в ходе изучения курса по финансовой грамотности, а также с учётом индивидуальных и возрастных особенностей учащихся.</w:t>
      </w:r>
    </w:p>
    <w:p w14:paraId="013538B9" w14:textId="77777777" w:rsidR="00DE3DEA" w:rsidRPr="00FB1265" w:rsidRDefault="00A920A6" w:rsidP="00EE7415">
      <w:pPr>
        <w:keepNext/>
        <w:keepLines/>
        <w:numPr>
          <w:ilvl w:val="0"/>
          <w:numId w:val="9"/>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bookmarkStart w:id="33" w:name="_2bn6wsx" w:colFirst="0" w:colLast="0"/>
      <w:bookmarkEnd w:id="33"/>
      <w:r w:rsidRPr="00FB1265">
        <w:rPr>
          <w:rFonts w:ascii="Times New Roman" w:eastAsia="Times New Roman" w:hAnsi="Times New Roman" w:cs="Times New Roman"/>
          <w:color w:val="000000"/>
          <w:sz w:val="28"/>
          <w:szCs w:val="28"/>
        </w:rPr>
        <w:t>Количество участников может быть как уменьш</w:t>
      </w:r>
      <w:r w:rsidRPr="00FB1265">
        <w:rPr>
          <w:rFonts w:ascii="Times New Roman" w:eastAsia="Times New Roman" w:hAnsi="Times New Roman" w:cs="Times New Roman"/>
          <w:sz w:val="28"/>
          <w:szCs w:val="28"/>
        </w:rPr>
        <w:t>е</w:t>
      </w:r>
      <w:r w:rsidRPr="00FB1265">
        <w:rPr>
          <w:rFonts w:ascii="Times New Roman" w:eastAsia="Times New Roman" w:hAnsi="Times New Roman" w:cs="Times New Roman"/>
          <w:color w:val="000000"/>
          <w:sz w:val="28"/>
          <w:szCs w:val="28"/>
        </w:rPr>
        <w:t>но, так и увеличено в зависимости от возможностей организаторов (финансовые возможности и наличие помещений для проведения игры).</w:t>
      </w:r>
    </w:p>
    <w:p w14:paraId="71CDC488" w14:textId="77777777" w:rsidR="00DE3DEA" w:rsidRPr="00FB1265" w:rsidRDefault="00A920A6" w:rsidP="00EE7415">
      <w:pPr>
        <w:keepNext/>
        <w:keepLines/>
        <w:numPr>
          <w:ilvl w:val="0"/>
          <w:numId w:val="9"/>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bookmarkStart w:id="34" w:name="_qsh70q" w:colFirst="0" w:colLast="0"/>
      <w:bookmarkEnd w:id="34"/>
      <w:r w:rsidRPr="00FB1265">
        <w:rPr>
          <w:rFonts w:ascii="Times New Roman" w:eastAsia="Times New Roman" w:hAnsi="Times New Roman" w:cs="Times New Roman"/>
          <w:color w:val="000000"/>
          <w:sz w:val="28"/>
          <w:szCs w:val="28"/>
        </w:rPr>
        <w:t xml:space="preserve">Игровая цель </w:t>
      </w:r>
      <w:r w:rsidRPr="00FB1265">
        <w:rPr>
          <w:rFonts w:ascii="Times New Roman" w:eastAsia="Times New Roman" w:hAnsi="Times New Roman" w:cs="Times New Roman"/>
          <w:sz w:val="28"/>
          <w:szCs w:val="28"/>
        </w:rPr>
        <w:t>у</w:t>
      </w:r>
      <w:r w:rsidRPr="00FB1265">
        <w:rPr>
          <w:rFonts w:ascii="Times New Roman" w:eastAsia="Times New Roman" w:hAnsi="Times New Roman" w:cs="Times New Roman"/>
          <w:color w:val="000000"/>
          <w:sz w:val="28"/>
          <w:szCs w:val="28"/>
        </w:rPr>
        <w:t>части</w:t>
      </w:r>
      <w:r w:rsidRPr="00FB1265">
        <w:rPr>
          <w:rFonts w:ascii="Times New Roman" w:eastAsia="Times New Roman" w:hAnsi="Times New Roman" w:cs="Times New Roman"/>
          <w:sz w:val="28"/>
          <w:szCs w:val="28"/>
        </w:rPr>
        <w:t>я</w:t>
      </w:r>
      <w:r w:rsidRPr="00FB1265">
        <w:rPr>
          <w:rFonts w:ascii="Times New Roman" w:eastAsia="Times New Roman" w:hAnsi="Times New Roman" w:cs="Times New Roman"/>
          <w:color w:val="000000"/>
          <w:sz w:val="28"/>
          <w:szCs w:val="28"/>
        </w:rPr>
        <w:t xml:space="preserve"> в </w:t>
      </w:r>
      <w:r w:rsidRPr="00FB1265">
        <w:rPr>
          <w:rFonts w:ascii="Times New Roman" w:eastAsia="Times New Roman" w:hAnsi="Times New Roman" w:cs="Times New Roman"/>
          <w:sz w:val="28"/>
          <w:szCs w:val="28"/>
        </w:rPr>
        <w:t>Б</w:t>
      </w:r>
      <w:r w:rsidRPr="00FB1265">
        <w:rPr>
          <w:rFonts w:ascii="Times New Roman" w:eastAsia="Times New Roman" w:hAnsi="Times New Roman" w:cs="Times New Roman"/>
          <w:color w:val="000000"/>
          <w:sz w:val="28"/>
          <w:szCs w:val="28"/>
        </w:rPr>
        <w:t>лаготворительном экологическом марафоне может быть заменен</w:t>
      </w:r>
      <w:r w:rsidRPr="00FB1265">
        <w:rPr>
          <w:rFonts w:ascii="Times New Roman" w:eastAsia="Times New Roman" w:hAnsi="Times New Roman" w:cs="Times New Roman"/>
          <w:sz w:val="28"/>
          <w:szCs w:val="28"/>
        </w:rPr>
        <w:t>а</w:t>
      </w:r>
      <w:r w:rsidRPr="00FB1265">
        <w:rPr>
          <w:rFonts w:ascii="Times New Roman" w:eastAsia="Times New Roman" w:hAnsi="Times New Roman" w:cs="Times New Roman"/>
          <w:color w:val="000000"/>
          <w:sz w:val="28"/>
          <w:szCs w:val="28"/>
        </w:rPr>
        <w:t xml:space="preserve"> и </w:t>
      </w:r>
      <w:r w:rsidRPr="00FB1265">
        <w:rPr>
          <w:rFonts w:ascii="Times New Roman" w:eastAsia="Times New Roman" w:hAnsi="Times New Roman" w:cs="Times New Roman"/>
          <w:sz w:val="28"/>
          <w:szCs w:val="28"/>
        </w:rPr>
        <w:t>на другую.</w:t>
      </w:r>
    </w:p>
    <w:p w14:paraId="7DF97F81" w14:textId="77777777" w:rsidR="00DE3DEA" w:rsidRPr="00FB1265" w:rsidRDefault="00A920A6" w:rsidP="00EE7415">
      <w:pPr>
        <w:keepNext/>
        <w:keepLines/>
        <w:pBdr>
          <w:top w:val="nil"/>
          <w:left w:val="nil"/>
          <w:bottom w:val="nil"/>
          <w:right w:val="nil"/>
          <w:between w:val="nil"/>
        </w:pBdr>
        <w:spacing w:after="0" w:line="360" w:lineRule="auto"/>
        <w:ind w:right="424" w:firstLine="709"/>
        <w:jc w:val="both"/>
        <w:rPr>
          <w:rFonts w:ascii="Times New Roman" w:eastAsia="Times New Roman" w:hAnsi="Times New Roman" w:cs="Times New Roman"/>
          <w:color w:val="000000"/>
          <w:sz w:val="28"/>
          <w:szCs w:val="28"/>
        </w:rPr>
      </w:pPr>
      <w:bookmarkStart w:id="35" w:name="_3as4poj" w:colFirst="0" w:colLast="0"/>
      <w:bookmarkEnd w:id="35"/>
      <w:r w:rsidRPr="00FB1265">
        <w:rPr>
          <w:rFonts w:ascii="Times New Roman" w:eastAsia="Times New Roman" w:hAnsi="Times New Roman" w:cs="Times New Roman"/>
          <w:color w:val="000000"/>
          <w:sz w:val="28"/>
          <w:szCs w:val="28"/>
        </w:rPr>
        <w:t>Таким образом, игра-квест «</w:t>
      </w:r>
      <w:proofErr w:type="spellStart"/>
      <w:r w:rsidRPr="00FB1265">
        <w:rPr>
          <w:rFonts w:ascii="Times New Roman" w:eastAsia="Times New Roman" w:hAnsi="Times New Roman" w:cs="Times New Roman"/>
          <w:color w:val="000000"/>
          <w:sz w:val="28"/>
          <w:szCs w:val="28"/>
        </w:rPr>
        <w:t>Финквест</w:t>
      </w:r>
      <w:proofErr w:type="spellEnd"/>
      <w:r w:rsidRPr="00FB1265">
        <w:rPr>
          <w:rFonts w:ascii="Times New Roman" w:eastAsia="Times New Roman" w:hAnsi="Times New Roman" w:cs="Times New Roman"/>
          <w:color w:val="000000"/>
          <w:sz w:val="28"/>
          <w:szCs w:val="28"/>
        </w:rPr>
        <w:t>» может быть адаптирована на базе любого образовательного учреждения.</w:t>
      </w:r>
    </w:p>
    <w:p w14:paraId="679D6508" w14:textId="77777777" w:rsidR="00DE3DEA" w:rsidRPr="00FB1265" w:rsidRDefault="00DE3DEA" w:rsidP="00EE7415">
      <w:pPr>
        <w:keepNext/>
        <w:keepLines/>
        <w:spacing w:before="240" w:after="0"/>
        <w:ind w:right="424"/>
        <w:jc w:val="center"/>
        <w:rPr>
          <w:rFonts w:ascii="Times New Roman" w:eastAsia="Times New Roman" w:hAnsi="Times New Roman" w:cs="Times New Roman"/>
          <w:b/>
          <w:sz w:val="28"/>
          <w:szCs w:val="28"/>
        </w:rPr>
      </w:pPr>
    </w:p>
    <w:p w14:paraId="2FB4D291" w14:textId="77777777" w:rsidR="00FB1265" w:rsidRDefault="00FB1265">
      <w:pPr>
        <w:rPr>
          <w:rFonts w:ascii="Times New Roman" w:eastAsia="Times New Roman" w:hAnsi="Times New Roman" w:cs="Times New Roman"/>
          <w:b/>
          <w:sz w:val="28"/>
          <w:szCs w:val="28"/>
        </w:rPr>
      </w:pPr>
      <w:bookmarkStart w:id="36" w:name="_1pxezwc" w:colFirst="0" w:colLast="0"/>
      <w:bookmarkEnd w:id="36"/>
      <w:r>
        <w:br w:type="page"/>
      </w:r>
    </w:p>
    <w:p w14:paraId="1C39D6C6" w14:textId="6F2313A0" w:rsidR="00DE3DEA" w:rsidRPr="00FB1265" w:rsidRDefault="00A920A6" w:rsidP="00EE7415">
      <w:pPr>
        <w:pStyle w:val="1"/>
        <w:ind w:right="424"/>
        <w:jc w:val="center"/>
      </w:pPr>
      <w:r w:rsidRPr="00FB1265">
        <w:lastRenderedPageBreak/>
        <w:t>Список источников</w:t>
      </w:r>
    </w:p>
    <w:p w14:paraId="4C9FB252"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bookmarkStart w:id="37" w:name="_49x2ik5" w:colFirst="0" w:colLast="0"/>
      <w:bookmarkEnd w:id="37"/>
      <w:r w:rsidRPr="00FB1265">
        <w:rPr>
          <w:rFonts w:ascii="Times New Roman" w:eastAsia="Times New Roman" w:hAnsi="Times New Roman" w:cs="Times New Roman"/>
          <w:color w:val="000000"/>
          <w:sz w:val="28"/>
          <w:szCs w:val="28"/>
        </w:rPr>
        <w:t xml:space="preserve">Интерактивный сайт </w:t>
      </w:r>
      <w:r w:rsidRPr="00FB1265">
        <w:rPr>
          <w:rFonts w:ascii="Times New Roman" w:eastAsia="Times New Roman" w:hAnsi="Times New Roman" w:cs="Times New Roman"/>
          <w:b/>
          <w:color w:val="000000"/>
          <w:sz w:val="28"/>
          <w:szCs w:val="28"/>
        </w:rPr>
        <w:t>«</w:t>
      </w:r>
      <w:proofErr w:type="spellStart"/>
      <w:r w:rsidRPr="00FB1265">
        <w:rPr>
          <w:rFonts w:ascii="Times New Roman" w:eastAsia="Times New Roman" w:hAnsi="Times New Roman" w:cs="Times New Roman"/>
          <w:b/>
          <w:color w:val="000000"/>
          <w:sz w:val="28"/>
          <w:szCs w:val="28"/>
        </w:rPr>
        <w:t>ХочуМогуЗнаю</w:t>
      </w:r>
      <w:proofErr w:type="spellEnd"/>
      <w:r w:rsidRPr="00FB1265">
        <w:rPr>
          <w:rFonts w:ascii="Times New Roman" w:eastAsia="Times New Roman" w:hAnsi="Times New Roman" w:cs="Times New Roman"/>
          <w:b/>
          <w:color w:val="000000"/>
          <w:sz w:val="28"/>
          <w:szCs w:val="28"/>
        </w:rPr>
        <w:t>»</w:t>
      </w:r>
      <w:r w:rsidRPr="00FB1265">
        <w:rPr>
          <w:rFonts w:ascii="Times New Roman" w:eastAsia="Times New Roman" w:hAnsi="Times New Roman" w:cs="Times New Roman"/>
          <w:color w:val="000000"/>
          <w:sz w:val="28"/>
          <w:szCs w:val="28"/>
        </w:rPr>
        <w:t xml:space="preserve">. Материалы сайта содержат информацию о финансовых услугах и правах их потребителей, законодательную базу, интерактивные материалы для самостоятельного изучения правил пользования такими услугами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hyperlink r:id="rId12">
        <w:r w:rsidRPr="00FB1265">
          <w:rPr>
            <w:rFonts w:ascii="Times New Roman" w:eastAsia="Times New Roman" w:hAnsi="Times New Roman" w:cs="Times New Roman"/>
            <w:color w:val="1155CC"/>
            <w:sz w:val="28"/>
            <w:szCs w:val="28"/>
            <w:u w:val="single"/>
          </w:rPr>
          <w:t>https://хочумогузнаю.рф</w:t>
        </w:r>
      </w:hyperlink>
    </w:p>
    <w:p w14:paraId="2588CC22"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 xml:space="preserve">Сайт </w:t>
      </w:r>
      <w:r w:rsidRPr="00FB1265">
        <w:rPr>
          <w:rFonts w:ascii="Times New Roman" w:eastAsia="Times New Roman" w:hAnsi="Times New Roman" w:cs="Times New Roman"/>
          <w:b/>
          <w:color w:val="000000"/>
          <w:sz w:val="28"/>
          <w:szCs w:val="28"/>
        </w:rPr>
        <w:t>«Дружи с финансами»</w:t>
      </w:r>
      <w:r w:rsidRPr="00FB1265">
        <w:rPr>
          <w:rFonts w:ascii="Times New Roman" w:eastAsia="Times New Roman" w:hAnsi="Times New Roman" w:cs="Times New Roman"/>
          <w:color w:val="000000"/>
          <w:sz w:val="28"/>
          <w:szCs w:val="28"/>
        </w:rPr>
        <w:t xml:space="preserve"> позволяет узнать, чем отличается та или иная финансовая услуга в разных финансовых организациях (банки, страховые организации и т.п.), познакомиться со способами защиты своих прав и взаимодействия с государственными и общественными организациями, пройти тесты и прочитать комиксы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hyperlink r:id="rId13">
        <w:r w:rsidRPr="00FB1265">
          <w:rPr>
            <w:rFonts w:ascii="Times New Roman" w:eastAsia="Times New Roman" w:hAnsi="Times New Roman" w:cs="Times New Roman"/>
            <w:color w:val="1155CC"/>
            <w:sz w:val="28"/>
            <w:szCs w:val="28"/>
            <w:u w:val="single"/>
          </w:rPr>
          <w:t>https://vashifinancy.ru</w:t>
        </w:r>
      </w:hyperlink>
    </w:p>
    <w:p w14:paraId="0C0BEDC0"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 xml:space="preserve">Сайт </w:t>
      </w:r>
      <w:r w:rsidRPr="00FB1265">
        <w:rPr>
          <w:rFonts w:ascii="Times New Roman" w:eastAsia="Times New Roman" w:hAnsi="Times New Roman" w:cs="Times New Roman"/>
          <w:b/>
          <w:color w:val="000000"/>
          <w:sz w:val="28"/>
          <w:szCs w:val="28"/>
        </w:rPr>
        <w:t>«Электронный учебник по финансовой грамотности»</w:t>
      </w:r>
      <w:r w:rsidRPr="00FB1265">
        <w:rPr>
          <w:rFonts w:ascii="Times New Roman" w:eastAsia="Times New Roman" w:hAnsi="Times New Roman" w:cs="Times New Roman"/>
          <w:color w:val="000000"/>
          <w:sz w:val="28"/>
          <w:szCs w:val="28"/>
        </w:rPr>
        <w:t xml:space="preserve">, на котором размещены учебные материалы по основам финансовой грамотности для школьников </w:t>
      </w:r>
      <w:r w:rsidRPr="00FB1265">
        <w:rPr>
          <w:rFonts w:ascii="Times New Roman" w:eastAsia="Times New Roman" w:hAnsi="Times New Roman" w:cs="Times New Roman"/>
          <w:sz w:val="28"/>
          <w:szCs w:val="28"/>
        </w:rPr>
        <w:t xml:space="preserve">– </w:t>
      </w:r>
      <w:hyperlink r:id="rId14">
        <w:r w:rsidRPr="00FB1265">
          <w:rPr>
            <w:rFonts w:ascii="Times New Roman" w:eastAsia="Times New Roman" w:hAnsi="Times New Roman" w:cs="Times New Roman"/>
            <w:color w:val="1155CC"/>
            <w:sz w:val="28"/>
            <w:szCs w:val="28"/>
            <w:u w:val="single"/>
          </w:rPr>
          <w:t>https://школа.вашифинансы.рф</w:t>
        </w:r>
      </w:hyperlink>
    </w:p>
    <w:p w14:paraId="40AC9779"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 xml:space="preserve">Сайт  </w:t>
      </w:r>
      <w:r w:rsidRPr="00FB1265">
        <w:rPr>
          <w:rFonts w:ascii="Times New Roman" w:eastAsia="Times New Roman" w:hAnsi="Times New Roman" w:cs="Times New Roman"/>
          <w:b/>
          <w:color w:val="000000"/>
          <w:sz w:val="28"/>
          <w:szCs w:val="28"/>
        </w:rPr>
        <w:t>Федерального методического центра по финансовой грамотности системы общего и среднего профессионального образования,</w:t>
      </w:r>
      <w:r w:rsidRPr="00FB1265">
        <w:rPr>
          <w:rFonts w:ascii="Times New Roman" w:eastAsia="Times New Roman" w:hAnsi="Times New Roman" w:cs="Times New Roman"/>
          <w:color w:val="000000"/>
          <w:sz w:val="28"/>
          <w:szCs w:val="28"/>
        </w:rPr>
        <w:t xml:space="preserve"> на котором можно скачать учебные материалы и посмотреть </w:t>
      </w:r>
      <w:proofErr w:type="spellStart"/>
      <w:r w:rsidRPr="00FB1265">
        <w:rPr>
          <w:rFonts w:ascii="Times New Roman" w:eastAsia="Times New Roman" w:hAnsi="Times New Roman" w:cs="Times New Roman"/>
          <w:color w:val="000000"/>
          <w:sz w:val="28"/>
          <w:szCs w:val="28"/>
        </w:rPr>
        <w:t>видеолекции</w:t>
      </w:r>
      <w:proofErr w:type="spellEnd"/>
      <w:r w:rsidRPr="00FB1265">
        <w:rPr>
          <w:rFonts w:ascii="Times New Roman" w:eastAsia="Times New Roman" w:hAnsi="Times New Roman" w:cs="Times New Roman"/>
          <w:color w:val="000000"/>
          <w:sz w:val="28"/>
          <w:szCs w:val="28"/>
        </w:rPr>
        <w:t xml:space="preserve"> по финансовой грамотности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hyperlink r:id="rId15">
        <w:r w:rsidRPr="00FB1265">
          <w:rPr>
            <w:rFonts w:ascii="Times New Roman" w:eastAsia="Times New Roman" w:hAnsi="Times New Roman" w:cs="Times New Roman"/>
            <w:color w:val="1155CC"/>
            <w:sz w:val="28"/>
            <w:szCs w:val="28"/>
            <w:u w:val="single"/>
          </w:rPr>
          <w:t>https://fmc.hse.ru</w:t>
        </w:r>
      </w:hyperlink>
    </w:p>
    <w:p w14:paraId="383BC3B1"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 xml:space="preserve">Портал </w:t>
      </w:r>
      <w:r w:rsidRPr="00FB1265">
        <w:rPr>
          <w:rFonts w:ascii="Times New Roman" w:eastAsia="Times New Roman" w:hAnsi="Times New Roman" w:cs="Times New Roman"/>
          <w:b/>
          <w:color w:val="000000"/>
          <w:sz w:val="28"/>
          <w:szCs w:val="28"/>
        </w:rPr>
        <w:t>«</w:t>
      </w:r>
      <w:proofErr w:type="spellStart"/>
      <w:r w:rsidRPr="00FB1265">
        <w:rPr>
          <w:rFonts w:ascii="Times New Roman" w:eastAsia="Times New Roman" w:hAnsi="Times New Roman" w:cs="Times New Roman"/>
          <w:b/>
          <w:color w:val="000000"/>
          <w:sz w:val="28"/>
          <w:szCs w:val="28"/>
        </w:rPr>
        <w:t>Онлайнинспекция</w:t>
      </w:r>
      <w:proofErr w:type="spellEnd"/>
      <w:r w:rsidRPr="00FB1265">
        <w:rPr>
          <w:rFonts w:ascii="Times New Roman" w:eastAsia="Times New Roman" w:hAnsi="Times New Roman" w:cs="Times New Roman"/>
          <w:b/>
          <w:color w:val="000000"/>
          <w:sz w:val="28"/>
          <w:szCs w:val="28"/>
        </w:rPr>
        <w:t>»</w:t>
      </w:r>
      <w:r w:rsidRPr="00FB1265">
        <w:rPr>
          <w:rFonts w:ascii="Times New Roman" w:eastAsia="Times New Roman" w:hAnsi="Times New Roman" w:cs="Times New Roman"/>
          <w:color w:val="000000"/>
          <w:sz w:val="28"/>
          <w:szCs w:val="28"/>
        </w:rPr>
        <w:t>, на котором можно в разделе «Трудовой навигатор» познакомиться с инструкциями, охватывающими наиболее распростран</w:t>
      </w:r>
      <w:r w:rsidRPr="00FB1265">
        <w:rPr>
          <w:rFonts w:ascii="Times New Roman" w:eastAsia="Times New Roman" w:hAnsi="Times New Roman" w:cs="Times New Roman"/>
          <w:sz w:val="28"/>
          <w:szCs w:val="28"/>
        </w:rPr>
        <w:t>ё</w:t>
      </w:r>
      <w:r w:rsidRPr="00FB1265">
        <w:rPr>
          <w:rFonts w:ascii="Times New Roman" w:eastAsia="Times New Roman" w:hAnsi="Times New Roman" w:cs="Times New Roman"/>
          <w:color w:val="000000"/>
          <w:sz w:val="28"/>
          <w:szCs w:val="28"/>
        </w:rPr>
        <w:t xml:space="preserve">нные проблемные ситуации, в которые могут попасть работающий человек и работодатель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1155CC"/>
          <w:sz w:val="28"/>
          <w:szCs w:val="28"/>
        </w:rPr>
        <w:t xml:space="preserve"> </w:t>
      </w:r>
      <w:hyperlink r:id="rId16">
        <w:r w:rsidRPr="00FB1265">
          <w:rPr>
            <w:rFonts w:ascii="Times New Roman" w:eastAsia="Times New Roman" w:hAnsi="Times New Roman" w:cs="Times New Roman"/>
            <w:color w:val="1155CC"/>
            <w:sz w:val="28"/>
            <w:szCs w:val="28"/>
            <w:u w:val="single"/>
          </w:rPr>
          <w:t>https://онлайнинспекция.рф</w:t>
        </w:r>
      </w:hyperlink>
    </w:p>
    <w:p w14:paraId="67CF22C2"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 xml:space="preserve">Портал </w:t>
      </w:r>
      <w:r w:rsidRPr="00FB1265">
        <w:rPr>
          <w:rFonts w:ascii="Times New Roman" w:eastAsia="Times New Roman" w:hAnsi="Times New Roman" w:cs="Times New Roman"/>
          <w:b/>
          <w:color w:val="000000"/>
          <w:sz w:val="28"/>
          <w:szCs w:val="28"/>
        </w:rPr>
        <w:t>«</w:t>
      </w:r>
      <w:proofErr w:type="spellStart"/>
      <w:r w:rsidRPr="00FB1265">
        <w:rPr>
          <w:rFonts w:ascii="Times New Roman" w:eastAsia="Times New Roman" w:hAnsi="Times New Roman" w:cs="Times New Roman"/>
          <w:b/>
          <w:color w:val="000000"/>
          <w:sz w:val="28"/>
          <w:szCs w:val="28"/>
        </w:rPr>
        <w:t>Финграмотность</w:t>
      </w:r>
      <w:proofErr w:type="spellEnd"/>
      <w:r w:rsidRPr="00FB1265">
        <w:rPr>
          <w:rFonts w:ascii="Times New Roman" w:eastAsia="Times New Roman" w:hAnsi="Times New Roman" w:cs="Times New Roman"/>
          <w:b/>
          <w:color w:val="000000"/>
          <w:sz w:val="28"/>
          <w:szCs w:val="28"/>
        </w:rPr>
        <w:t xml:space="preserve"> в школе»</w:t>
      </w:r>
      <w:r w:rsidRPr="00FB1265">
        <w:rPr>
          <w:rFonts w:ascii="Times New Roman" w:eastAsia="Times New Roman" w:hAnsi="Times New Roman" w:cs="Times New Roman"/>
          <w:color w:val="000000"/>
          <w:sz w:val="28"/>
          <w:szCs w:val="28"/>
        </w:rPr>
        <w:t xml:space="preserve">. В разделе «Материалы» можно ознакомиться со специальными курсами по финансовой грамотности (страхование, банки, фондовый рынок, собственный бизнес), а также скачать материалы для обучения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proofErr w:type="spellStart"/>
      <w:proofErr w:type="gramStart"/>
      <w:r w:rsidRPr="00FB1265">
        <w:rPr>
          <w:rFonts w:ascii="Times New Roman" w:eastAsia="Times New Roman" w:hAnsi="Times New Roman" w:cs="Times New Roman"/>
          <w:color w:val="1155CC"/>
          <w:sz w:val="28"/>
          <w:szCs w:val="28"/>
          <w:u w:val="single"/>
        </w:rPr>
        <w:t>финграмотностьвшколе.рф</w:t>
      </w:r>
      <w:proofErr w:type="spellEnd"/>
      <w:proofErr w:type="gramEnd"/>
    </w:p>
    <w:p w14:paraId="107554EE"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 xml:space="preserve">Сайт </w:t>
      </w:r>
      <w:r w:rsidRPr="00FB1265">
        <w:rPr>
          <w:rFonts w:ascii="Times New Roman" w:eastAsia="Times New Roman" w:hAnsi="Times New Roman" w:cs="Times New Roman"/>
          <w:b/>
          <w:color w:val="000000"/>
          <w:sz w:val="28"/>
          <w:szCs w:val="28"/>
        </w:rPr>
        <w:t>«</w:t>
      </w:r>
      <w:proofErr w:type="spellStart"/>
      <w:r w:rsidRPr="00FB1265">
        <w:rPr>
          <w:rFonts w:ascii="Times New Roman" w:eastAsia="Times New Roman" w:hAnsi="Times New Roman" w:cs="Times New Roman"/>
          <w:b/>
          <w:color w:val="000000"/>
          <w:sz w:val="28"/>
          <w:szCs w:val="28"/>
        </w:rPr>
        <w:t>Я</w:t>
      </w:r>
      <w:r w:rsidRPr="00FB1265">
        <w:rPr>
          <w:rFonts w:ascii="Times New Roman" w:eastAsia="Times New Roman" w:hAnsi="Times New Roman" w:cs="Times New Roman"/>
          <w:b/>
          <w:sz w:val="28"/>
          <w:szCs w:val="28"/>
        </w:rPr>
        <w:t>К</w:t>
      </w:r>
      <w:r w:rsidRPr="00FB1265">
        <w:rPr>
          <w:rFonts w:ascii="Times New Roman" w:eastAsia="Times New Roman" w:hAnsi="Times New Roman" w:cs="Times New Roman"/>
          <w:b/>
          <w:color w:val="000000"/>
          <w:sz w:val="28"/>
          <w:szCs w:val="28"/>
        </w:rPr>
        <w:t>ласс</w:t>
      </w:r>
      <w:proofErr w:type="spellEnd"/>
      <w:r w:rsidRPr="00FB1265">
        <w:rPr>
          <w:rFonts w:ascii="Times New Roman" w:eastAsia="Times New Roman" w:hAnsi="Times New Roman" w:cs="Times New Roman"/>
          <w:b/>
          <w:color w:val="000000"/>
          <w:sz w:val="28"/>
          <w:szCs w:val="28"/>
        </w:rPr>
        <w:t>»</w:t>
      </w:r>
      <w:r w:rsidRPr="00FB1265">
        <w:rPr>
          <w:rFonts w:ascii="Times New Roman" w:eastAsia="Times New Roman" w:hAnsi="Times New Roman" w:cs="Times New Roman"/>
          <w:color w:val="000000"/>
          <w:sz w:val="28"/>
          <w:szCs w:val="28"/>
        </w:rPr>
        <w:t>, на котором размещены учебные материалы и тематические тренаж</w:t>
      </w:r>
      <w:r w:rsidRPr="00FB1265">
        <w:rPr>
          <w:rFonts w:ascii="Times New Roman" w:eastAsia="Times New Roman" w:hAnsi="Times New Roman" w:cs="Times New Roman"/>
          <w:sz w:val="28"/>
          <w:szCs w:val="28"/>
        </w:rPr>
        <w:t>ё</w:t>
      </w:r>
      <w:r w:rsidRPr="00FB1265">
        <w:rPr>
          <w:rFonts w:ascii="Times New Roman" w:eastAsia="Times New Roman" w:hAnsi="Times New Roman" w:cs="Times New Roman"/>
          <w:color w:val="000000"/>
          <w:sz w:val="28"/>
          <w:szCs w:val="28"/>
        </w:rPr>
        <w:t xml:space="preserve">ры по финансовой грамотности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hyperlink r:id="rId17">
        <w:r w:rsidRPr="00FB1265">
          <w:rPr>
            <w:rFonts w:ascii="Times New Roman" w:eastAsia="Times New Roman" w:hAnsi="Times New Roman" w:cs="Times New Roman"/>
            <w:color w:val="1155CC"/>
            <w:sz w:val="28"/>
            <w:szCs w:val="28"/>
            <w:u w:val="single"/>
          </w:rPr>
          <w:t>https://www.yaklass.ru</w:t>
        </w:r>
      </w:hyperlink>
    </w:p>
    <w:p w14:paraId="0047E9E2"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lastRenderedPageBreak/>
        <w:t xml:space="preserve">Информационно-просветительский ресурс по финансовой грамотности </w:t>
      </w:r>
      <w:r w:rsidRPr="00FB1265">
        <w:rPr>
          <w:rFonts w:ascii="Times New Roman" w:eastAsia="Times New Roman" w:hAnsi="Times New Roman" w:cs="Times New Roman"/>
          <w:b/>
          <w:color w:val="000000"/>
          <w:sz w:val="28"/>
          <w:szCs w:val="28"/>
        </w:rPr>
        <w:t>«Финансовая культура»</w:t>
      </w:r>
      <w:r w:rsidRPr="00FB1265">
        <w:rPr>
          <w:rFonts w:ascii="Times New Roman" w:eastAsia="Times New Roman" w:hAnsi="Times New Roman" w:cs="Times New Roman"/>
          <w:color w:val="000000"/>
          <w:sz w:val="28"/>
          <w:szCs w:val="28"/>
        </w:rPr>
        <w:t xml:space="preserve">, созданный Центральным банком Российской Федерации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hyperlink r:id="rId18">
        <w:r w:rsidRPr="00FB1265">
          <w:rPr>
            <w:rFonts w:ascii="Times New Roman" w:eastAsia="Times New Roman" w:hAnsi="Times New Roman" w:cs="Times New Roman"/>
            <w:color w:val="1155CC"/>
            <w:sz w:val="28"/>
            <w:szCs w:val="28"/>
            <w:u w:val="single"/>
          </w:rPr>
          <w:t>https://fincult.info</w:t>
        </w:r>
      </w:hyperlink>
    </w:p>
    <w:p w14:paraId="61E43826"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 xml:space="preserve">Сайт </w:t>
      </w:r>
      <w:r w:rsidRPr="00FB1265">
        <w:rPr>
          <w:rFonts w:ascii="Times New Roman" w:eastAsia="Times New Roman" w:hAnsi="Times New Roman" w:cs="Times New Roman"/>
          <w:b/>
          <w:color w:val="000000"/>
          <w:sz w:val="28"/>
          <w:szCs w:val="28"/>
        </w:rPr>
        <w:t>Федеральной налоговой службы (ФНС)</w:t>
      </w:r>
      <w:r w:rsidRPr="00FB1265">
        <w:rPr>
          <w:rFonts w:ascii="Times New Roman" w:eastAsia="Times New Roman" w:hAnsi="Times New Roman" w:cs="Times New Roman"/>
          <w:color w:val="000000"/>
          <w:sz w:val="28"/>
          <w:szCs w:val="28"/>
        </w:rPr>
        <w:t xml:space="preserve">, на котором можно узнать всё о налогах и том, как создать свой бизнес, а также ознакомиться с тематическими новостями выбранного региона России, посмотреть видеоматериалы на тематические темы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hyperlink r:id="rId19">
        <w:r w:rsidRPr="00FB1265">
          <w:rPr>
            <w:rFonts w:ascii="Times New Roman" w:eastAsia="Times New Roman" w:hAnsi="Times New Roman" w:cs="Times New Roman"/>
            <w:color w:val="1155CC"/>
            <w:sz w:val="28"/>
            <w:szCs w:val="28"/>
            <w:u w:val="single"/>
          </w:rPr>
          <w:t>https://www.nalog.ru</w:t>
        </w:r>
      </w:hyperlink>
    </w:p>
    <w:p w14:paraId="0B4AFABA"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Сайт</w:t>
      </w:r>
      <w:r w:rsidRPr="00FB1265">
        <w:rPr>
          <w:rFonts w:ascii="Times New Roman" w:eastAsia="Times New Roman" w:hAnsi="Times New Roman" w:cs="Times New Roman"/>
          <w:b/>
          <w:color w:val="000000"/>
          <w:sz w:val="28"/>
          <w:szCs w:val="28"/>
        </w:rPr>
        <w:t xml:space="preserve"> Агентства по страхованию вкладов</w:t>
      </w:r>
      <w:r w:rsidRPr="00FB1265">
        <w:rPr>
          <w:rFonts w:ascii="Times New Roman" w:eastAsia="Times New Roman" w:hAnsi="Times New Roman" w:cs="Times New Roman"/>
          <w:color w:val="000000"/>
          <w:sz w:val="28"/>
          <w:szCs w:val="28"/>
        </w:rPr>
        <w:t xml:space="preserve">, на котором можно получить информацию о </w:t>
      </w:r>
      <w:r w:rsidRPr="00FB1265">
        <w:rPr>
          <w:rFonts w:ascii="Times New Roman" w:eastAsia="Times New Roman" w:hAnsi="Times New Roman" w:cs="Times New Roman"/>
          <w:sz w:val="28"/>
          <w:szCs w:val="28"/>
        </w:rPr>
        <w:t>с</w:t>
      </w:r>
      <w:r w:rsidRPr="00FB1265">
        <w:rPr>
          <w:rFonts w:ascii="Times New Roman" w:eastAsia="Times New Roman" w:hAnsi="Times New Roman" w:cs="Times New Roman"/>
          <w:color w:val="000000"/>
          <w:sz w:val="28"/>
          <w:szCs w:val="28"/>
        </w:rPr>
        <w:t xml:space="preserve">истеме страхования вкладов и гарантирования пенсий, ознакомиться со списком банков, НПФ и страховых компаний, в отношении которых идут процедуры ликвидации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hyperlink r:id="rId20">
        <w:r w:rsidRPr="00FB1265">
          <w:rPr>
            <w:rFonts w:ascii="Times New Roman" w:eastAsia="Times New Roman" w:hAnsi="Times New Roman" w:cs="Times New Roman"/>
            <w:color w:val="1155CC"/>
            <w:sz w:val="28"/>
            <w:szCs w:val="28"/>
            <w:u w:val="single"/>
          </w:rPr>
          <w:t>https://www.asv.org.ru</w:t>
        </w:r>
      </w:hyperlink>
    </w:p>
    <w:p w14:paraId="5681692B"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color w:val="000000"/>
          <w:sz w:val="28"/>
          <w:szCs w:val="28"/>
        </w:rPr>
        <w:t xml:space="preserve">Сайт </w:t>
      </w:r>
      <w:r w:rsidRPr="00FB1265">
        <w:rPr>
          <w:rFonts w:ascii="Times New Roman" w:eastAsia="Times New Roman" w:hAnsi="Times New Roman" w:cs="Times New Roman"/>
          <w:b/>
          <w:color w:val="000000"/>
          <w:sz w:val="28"/>
          <w:szCs w:val="28"/>
        </w:rPr>
        <w:t>Фонда социального страхования Российской Федерации (ФСС)</w:t>
      </w:r>
      <w:r w:rsidRPr="00FB1265">
        <w:rPr>
          <w:rFonts w:ascii="Times New Roman" w:eastAsia="Times New Roman" w:hAnsi="Times New Roman" w:cs="Times New Roman"/>
          <w:color w:val="000000"/>
          <w:sz w:val="28"/>
          <w:szCs w:val="28"/>
        </w:rPr>
        <w:t xml:space="preserve">, на котором можно узнать информацию о пособиях по временной нетрудоспособности, по беременности и родам и др.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hyperlink r:id="rId21">
        <w:r w:rsidRPr="00FB1265">
          <w:rPr>
            <w:rFonts w:ascii="Times New Roman" w:eastAsia="Times New Roman" w:hAnsi="Times New Roman" w:cs="Times New Roman"/>
            <w:color w:val="1155CC"/>
            <w:sz w:val="28"/>
            <w:szCs w:val="28"/>
            <w:u w:val="single"/>
          </w:rPr>
          <w:t>https://fss.ru</w:t>
        </w:r>
      </w:hyperlink>
    </w:p>
    <w:p w14:paraId="3DAC67EB"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FB1265">
        <w:rPr>
          <w:rFonts w:ascii="Times New Roman" w:eastAsia="Times New Roman" w:hAnsi="Times New Roman" w:cs="Times New Roman"/>
          <w:b/>
          <w:color w:val="000000"/>
          <w:sz w:val="28"/>
          <w:szCs w:val="28"/>
        </w:rPr>
        <w:t>Государственный информационный ресурс в сфере защиты прав потребителей</w:t>
      </w:r>
      <w:r w:rsidRPr="00FB1265">
        <w:rPr>
          <w:rFonts w:ascii="Times New Roman" w:eastAsia="Times New Roman" w:hAnsi="Times New Roman" w:cs="Times New Roman"/>
          <w:color w:val="000000"/>
          <w:sz w:val="28"/>
          <w:szCs w:val="28"/>
        </w:rPr>
        <w:t xml:space="preserve">, созданный Федеральной службой по надзору в сфере защиты прав потребителей и благополучия человека (Роспотребнадзор), на котором можно ознакомиться с памятками и информационно-аналитическими материалами, а также с примерными формами документов, необходимых для защиты своих прав </w:t>
      </w:r>
      <w:r w:rsidRPr="00FB1265">
        <w:rPr>
          <w:rFonts w:ascii="Times New Roman" w:eastAsia="Times New Roman" w:hAnsi="Times New Roman" w:cs="Times New Roman"/>
          <w:sz w:val="28"/>
          <w:szCs w:val="28"/>
        </w:rPr>
        <w:t>–</w:t>
      </w:r>
      <w:r w:rsidRPr="00FB1265">
        <w:rPr>
          <w:rFonts w:ascii="Times New Roman" w:eastAsia="Times New Roman" w:hAnsi="Times New Roman" w:cs="Times New Roman"/>
          <w:color w:val="000000"/>
          <w:sz w:val="28"/>
          <w:szCs w:val="28"/>
        </w:rPr>
        <w:t xml:space="preserve"> </w:t>
      </w:r>
      <w:hyperlink r:id="rId22">
        <w:r w:rsidRPr="00FB1265">
          <w:rPr>
            <w:rFonts w:ascii="Times New Roman" w:eastAsia="Times New Roman" w:hAnsi="Times New Roman" w:cs="Times New Roman"/>
            <w:color w:val="1155CC"/>
            <w:sz w:val="28"/>
            <w:szCs w:val="28"/>
            <w:u w:val="single"/>
          </w:rPr>
          <w:t>http://zpp.rospotrebnadzor.ru</w:t>
        </w:r>
      </w:hyperlink>
    </w:p>
    <w:p w14:paraId="1A1B7F49"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b/>
          <w:color w:val="000000"/>
          <w:sz w:val="28"/>
          <w:szCs w:val="28"/>
        </w:rPr>
        <w:t xml:space="preserve">Сайт Пенсионного фонда Российской Федерации, </w:t>
      </w:r>
      <w:r w:rsidRPr="00FB1265">
        <w:rPr>
          <w:rFonts w:ascii="Times New Roman" w:eastAsia="Times New Roman" w:hAnsi="Times New Roman" w:cs="Times New Roman"/>
          <w:color w:val="000000"/>
          <w:sz w:val="28"/>
          <w:szCs w:val="28"/>
        </w:rPr>
        <w:t xml:space="preserve">на котором можно узнать о пенсиях, условиях их получения, получить информацию о материнском (семейном) капитале, рассмотреть примеры жизненных ситуаций, которые возникают между работающим человеком и работодателем по вопросам пенсионного обеспечения, а также ознакомиться с материалами информационно-просветительского раздела </w:t>
      </w:r>
      <w:r w:rsidRPr="00FB1265">
        <w:rPr>
          <w:rFonts w:ascii="Times New Roman" w:eastAsia="Times New Roman" w:hAnsi="Times New Roman" w:cs="Times New Roman"/>
          <w:b/>
          <w:color w:val="000000"/>
          <w:sz w:val="28"/>
          <w:szCs w:val="28"/>
        </w:rPr>
        <w:t>«Школьникам о пенсиях»</w:t>
      </w:r>
      <w:r w:rsidRPr="00FB1265">
        <w:rPr>
          <w:rFonts w:ascii="Times New Roman" w:eastAsia="Times New Roman" w:hAnsi="Times New Roman" w:cs="Times New Roman"/>
          <w:color w:val="000000"/>
          <w:sz w:val="28"/>
          <w:szCs w:val="28"/>
        </w:rPr>
        <w:t xml:space="preserve">  </w:t>
      </w:r>
      <w:r w:rsidRPr="00FB1265">
        <w:rPr>
          <w:rFonts w:ascii="Times New Roman" w:eastAsia="Times New Roman" w:hAnsi="Times New Roman" w:cs="Times New Roman"/>
          <w:sz w:val="28"/>
          <w:szCs w:val="28"/>
        </w:rPr>
        <w:t xml:space="preserve">– </w:t>
      </w:r>
      <w:hyperlink r:id="rId23">
        <w:r w:rsidRPr="00FB1265">
          <w:rPr>
            <w:rFonts w:ascii="Times New Roman" w:eastAsia="Times New Roman" w:hAnsi="Times New Roman" w:cs="Times New Roman"/>
            <w:color w:val="1155CC"/>
            <w:sz w:val="28"/>
            <w:szCs w:val="28"/>
            <w:u w:val="single"/>
          </w:rPr>
          <w:t>http://www.pfrf.ru</w:t>
        </w:r>
      </w:hyperlink>
    </w:p>
    <w:p w14:paraId="2BEECFFD" w14:textId="77777777" w:rsidR="00DE3DEA" w:rsidRPr="00FB1265" w:rsidRDefault="00A920A6" w:rsidP="00EE7415">
      <w:pPr>
        <w:numPr>
          <w:ilvl w:val="3"/>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FB1265">
        <w:rPr>
          <w:rFonts w:ascii="Times New Roman" w:eastAsia="Times New Roman" w:hAnsi="Times New Roman" w:cs="Times New Roman"/>
          <w:sz w:val="28"/>
          <w:szCs w:val="28"/>
        </w:rPr>
        <w:lastRenderedPageBreak/>
        <w:t>Сайт</w:t>
      </w:r>
      <w:r w:rsidRPr="00FB1265">
        <w:rPr>
          <w:rFonts w:ascii="Times New Roman" w:eastAsia="Times New Roman" w:hAnsi="Times New Roman" w:cs="Times New Roman"/>
          <w:b/>
          <w:sz w:val="28"/>
          <w:szCs w:val="28"/>
        </w:rPr>
        <w:t xml:space="preserve"> Банка России</w:t>
      </w:r>
      <w:r w:rsidRPr="00FB1265">
        <w:rPr>
          <w:rFonts w:ascii="Times New Roman" w:eastAsia="Times New Roman" w:hAnsi="Times New Roman" w:cs="Times New Roman"/>
          <w:sz w:val="28"/>
          <w:szCs w:val="28"/>
        </w:rPr>
        <w:t xml:space="preserve">, на котором можно получить информацию о признаках и порядке работы с сомнительными, неплатёжеспособными и имеющими признаки подделки денежными знаками – </w:t>
      </w:r>
      <w:hyperlink r:id="rId24">
        <w:r w:rsidRPr="00FB1265">
          <w:rPr>
            <w:rFonts w:ascii="Times New Roman" w:eastAsia="Times New Roman" w:hAnsi="Times New Roman" w:cs="Times New Roman"/>
            <w:color w:val="1155CC"/>
            <w:sz w:val="28"/>
            <w:szCs w:val="28"/>
            <w:u w:val="single"/>
          </w:rPr>
          <w:t>http://www.cbr.ru</w:t>
        </w:r>
      </w:hyperlink>
    </w:p>
    <w:p w14:paraId="03ADE6CB" w14:textId="77777777" w:rsidR="00DE3DEA" w:rsidRPr="00FB1265" w:rsidRDefault="00DE3DE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417BB0F8" w14:textId="77777777" w:rsidR="00DE3DEA" w:rsidRPr="00FB1265" w:rsidRDefault="00DE3DE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4140EEEA" w14:textId="77777777" w:rsidR="00DE3DEA" w:rsidRPr="00FB1265" w:rsidRDefault="00DE3DE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731A5228" w14:textId="77777777" w:rsidR="00DE3DEA" w:rsidRPr="00FB1265" w:rsidRDefault="00A920A6">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FB1265">
        <w:rPr>
          <w:rFonts w:ascii="Times New Roman" w:hAnsi="Times New Roman" w:cs="Times New Roman"/>
        </w:rPr>
        <w:br w:type="page"/>
      </w:r>
    </w:p>
    <w:p w14:paraId="03BE2C8D" w14:textId="2C7FB85B" w:rsidR="003A2BC1" w:rsidRPr="00FB1265" w:rsidRDefault="003A2BC1" w:rsidP="003A2BC1">
      <w:pPr>
        <w:pStyle w:val="1"/>
        <w:jc w:val="center"/>
        <w:rPr>
          <w:bCs/>
        </w:rPr>
      </w:pPr>
      <w:bookmarkStart w:id="38" w:name="_y0qq2ajci1ao" w:colFirst="0" w:colLast="0"/>
      <w:bookmarkStart w:id="39" w:name="_Toc46658043"/>
      <w:bookmarkEnd w:id="38"/>
      <w:r w:rsidRPr="00FB1265">
        <w:rPr>
          <w:bCs/>
        </w:rPr>
        <w:lastRenderedPageBreak/>
        <w:t xml:space="preserve">Список приложений для проведения </w:t>
      </w:r>
      <w:bookmarkStart w:id="40" w:name="_Hlk46659868"/>
      <w:r w:rsidRPr="00FB1265">
        <w:t>игры</w:t>
      </w:r>
      <w:bookmarkEnd w:id="40"/>
      <w:r w:rsidRPr="00FB1265">
        <w:rPr>
          <w:bCs/>
        </w:rPr>
        <w:t>-квеста очном формате</w:t>
      </w:r>
      <w:bookmarkEnd w:id="39"/>
    </w:p>
    <w:p w14:paraId="6388487F"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 «Паспорт участника игры-квеста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w:t>
      </w:r>
    </w:p>
    <w:p w14:paraId="7E52247F"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№2 «Сценарий игры-квеста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w:t>
      </w:r>
    </w:p>
    <w:p w14:paraId="304F1FB6"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№3 «Технические требования к подготовке площадки для мероприятия»</w:t>
      </w:r>
    </w:p>
    <w:p w14:paraId="66806175" w14:textId="0ECE454D"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№4 «</w:t>
      </w:r>
      <w:r w:rsidR="003A2BC1" w:rsidRPr="00FB1265">
        <w:rPr>
          <w:rFonts w:ascii="Times New Roman" w:eastAsia="Times New Roman" w:hAnsi="Times New Roman" w:cs="Times New Roman"/>
          <w:sz w:val="28"/>
          <w:szCs w:val="28"/>
        </w:rPr>
        <w:t>Таблица</w:t>
      </w:r>
      <w:r w:rsidR="003A2BC1"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sz w:val="28"/>
          <w:szCs w:val="28"/>
        </w:rPr>
        <w:t>карточек с заданиями и листовками для станций»</w:t>
      </w:r>
    </w:p>
    <w:p w14:paraId="6627A543" w14:textId="24B49D12"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№5 «</w:t>
      </w:r>
      <w:r w:rsidR="003A2BC1" w:rsidRPr="00FB1265">
        <w:rPr>
          <w:rFonts w:ascii="Times New Roman" w:eastAsia="Times New Roman" w:hAnsi="Times New Roman" w:cs="Times New Roman"/>
          <w:sz w:val="28"/>
          <w:szCs w:val="28"/>
        </w:rPr>
        <w:t>Таблица макетов информационных стендов</w:t>
      </w:r>
      <w:r w:rsidR="003A2BC1" w:rsidRPr="00FB1265">
        <w:rPr>
          <w:rFonts w:ascii="Times New Roman" w:eastAsia="Times New Roman" w:hAnsi="Times New Roman" w:cs="Times New Roman"/>
          <w:sz w:val="28"/>
          <w:szCs w:val="28"/>
        </w:rPr>
        <w:t xml:space="preserve"> </w:t>
      </w:r>
      <w:r w:rsidRPr="00FB1265">
        <w:rPr>
          <w:rFonts w:ascii="Times New Roman" w:eastAsia="Times New Roman" w:hAnsi="Times New Roman" w:cs="Times New Roman"/>
          <w:sz w:val="28"/>
          <w:szCs w:val="28"/>
        </w:rPr>
        <w:t>(инфографика)»</w:t>
      </w:r>
    </w:p>
    <w:p w14:paraId="19FBDA6D"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№6 «Порядок подготовки раздаточных и демонстрационных материалов для игры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xml:space="preserve">» </w:t>
      </w:r>
    </w:p>
    <w:p w14:paraId="6DF74E54"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№7 «Необходимый реквизит для организации и проведения игры-квеста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xml:space="preserve">» </w:t>
      </w:r>
    </w:p>
    <w:p w14:paraId="4384D856"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№8 «Бланк регистрации участников мероприятия»</w:t>
      </w:r>
    </w:p>
    <w:p w14:paraId="5A6C43C4" w14:textId="62431526"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№9 «</w:t>
      </w:r>
      <w:r w:rsidR="006C3665" w:rsidRPr="00FB1265">
        <w:rPr>
          <w:rFonts w:ascii="Times New Roman" w:eastAsia="Times New Roman" w:hAnsi="Times New Roman" w:cs="Times New Roman"/>
          <w:color w:val="000000"/>
          <w:sz w:val="28"/>
          <w:szCs w:val="28"/>
        </w:rPr>
        <w:t xml:space="preserve">Список </w:t>
      </w:r>
      <w:r w:rsidRPr="00FB1265">
        <w:rPr>
          <w:rFonts w:ascii="Times New Roman" w:eastAsia="Times New Roman" w:hAnsi="Times New Roman" w:cs="Times New Roman"/>
          <w:sz w:val="28"/>
          <w:szCs w:val="28"/>
        </w:rPr>
        <w:t>рекомендуемых видеороликов по финансовой грамотности»</w:t>
      </w:r>
    </w:p>
    <w:p w14:paraId="06709EF5"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№10 «Презентация для демонстрации участникам игры на старте»</w:t>
      </w:r>
    </w:p>
    <w:p w14:paraId="298ECDEF"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№11 «Речь ведущего игры»</w:t>
      </w:r>
    </w:p>
    <w:p w14:paraId="667F14C0"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№12 «Обращение модераторов станций к участникам»</w:t>
      </w:r>
    </w:p>
    <w:p w14:paraId="344BFC2B"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№13 «Образец заполненного паспорта»</w:t>
      </w:r>
    </w:p>
    <w:p w14:paraId="6215BF1B"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№14 «Банк заданий с ответами для проведения игры-квеста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для 7-9 класса»</w:t>
      </w:r>
    </w:p>
    <w:p w14:paraId="77516591"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№15 «Форма для наблюдения за ходом игры»</w:t>
      </w:r>
    </w:p>
    <w:p w14:paraId="08B2680F"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№16 «Ведомость для учёта баллов команд»</w:t>
      </w:r>
    </w:p>
    <w:p w14:paraId="3F4ECF02"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№17 «Форма анкеты обратной связи для заполнения участником после игры»</w:t>
      </w:r>
    </w:p>
    <w:p w14:paraId="4D68451C" w14:textId="1D1636C1"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№18 «Блиц-опрос»</w:t>
      </w:r>
    </w:p>
    <w:p w14:paraId="783F4FF1" w14:textId="2FEADBD8" w:rsidR="003A2BC1" w:rsidRPr="00FB1265" w:rsidRDefault="003A2BC1" w:rsidP="00A202F1">
      <w:pPr>
        <w:ind w:right="424"/>
        <w:rPr>
          <w:rFonts w:ascii="Times New Roman" w:eastAsia="Times New Roman" w:hAnsi="Times New Roman" w:cs="Times New Roman"/>
          <w:sz w:val="28"/>
          <w:szCs w:val="28"/>
        </w:rPr>
      </w:pPr>
    </w:p>
    <w:p w14:paraId="6000BAB8" w14:textId="1708091A" w:rsidR="003A2BC1" w:rsidRPr="00FB1265" w:rsidRDefault="003A2BC1" w:rsidP="00A202F1">
      <w:pPr>
        <w:ind w:right="424"/>
        <w:rPr>
          <w:rFonts w:ascii="Times New Roman" w:eastAsia="Times New Roman" w:hAnsi="Times New Roman" w:cs="Times New Roman"/>
          <w:sz w:val="28"/>
          <w:szCs w:val="28"/>
        </w:rPr>
      </w:pPr>
    </w:p>
    <w:p w14:paraId="21EF3615" w14:textId="532862B8" w:rsidR="003A2BC1" w:rsidRPr="00FB1265" w:rsidRDefault="003A2BC1" w:rsidP="003A2BC1">
      <w:pPr>
        <w:pStyle w:val="1"/>
        <w:jc w:val="center"/>
      </w:pPr>
      <w:bookmarkStart w:id="41" w:name="_Toc46658044"/>
      <w:r w:rsidRPr="00FB1265">
        <w:lastRenderedPageBreak/>
        <w:t>Список приложений для проведения игры-квеста в онлайн-формате</w:t>
      </w:r>
      <w:bookmarkEnd w:id="41"/>
    </w:p>
    <w:p w14:paraId="343024A8" w14:textId="0A31C59B"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w:t>
      </w:r>
      <w:r w:rsidR="00FB1265" w:rsidRPr="00FB1265">
        <w:rPr>
          <w:rFonts w:ascii="Times New Roman" w:eastAsia="Times New Roman" w:hAnsi="Times New Roman" w:cs="Times New Roman"/>
          <w:sz w:val="28"/>
          <w:szCs w:val="28"/>
        </w:rPr>
        <w:t>19 «</w:t>
      </w:r>
      <w:r w:rsidRPr="00FB1265">
        <w:rPr>
          <w:rFonts w:ascii="Times New Roman" w:eastAsia="Times New Roman" w:hAnsi="Times New Roman" w:cs="Times New Roman"/>
          <w:sz w:val="28"/>
          <w:szCs w:val="28"/>
        </w:rPr>
        <w:t>Руководство по прохождению онлайн-квеста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xml:space="preserve">» для </w:t>
      </w:r>
      <w:r w:rsidR="00FB1265">
        <w:rPr>
          <w:rFonts w:ascii="Times New Roman" w:eastAsia="Times New Roman" w:hAnsi="Times New Roman" w:cs="Times New Roman"/>
          <w:sz w:val="28"/>
          <w:szCs w:val="28"/>
        </w:rPr>
        <w:t xml:space="preserve">учащихся </w:t>
      </w:r>
      <w:r w:rsidRPr="00FB1265">
        <w:rPr>
          <w:rFonts w:ascii="Times New Roman" w:eastAsia="Times New Roman" w:hAnsi="Times New Roman" w:cs="Times New Roman"/>
          <w:sz w:val="28"/>
          <w:szCs w:val="28"/>
        </w:rPr>
        <w:t>7-9 классов»</w:t>
      </w:r>
    </w:p>
    <w:p w14:paraId="35FB0092"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№20 «Введение в сюжет онлайн-квеста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w:t>
      </w:r>
    </w:p>
    <w:p w14:paraId="7951BC13"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№21 «Информация по станциям»</w:t>
      </w:r>
    </w:p>
    <w:p w14:paraId="4FA91957" w14:textId="77777777"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№22 «Обращение модераторов станций к участникам»</w:t>
      </w:r>
    </w:p>
    <w:p w14:paraId="253E02F0" w14:textId="327683E1"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№23 «Банк заданий с ответами и подсказкам онлайн-квеста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xml:space="preserve">» для </w:t>
      </w:r>
      <w:r w:rsidR="00FB1265">
        <w:rPr>
          <w:rFonts w:ascii="Times New Roman" w:eastAsia="Times New Roman" w:hAnsi="Times New Roman" w:cs="Times New Roman"/>
          <w:sz w:val="28"/>
          <w:szCs w:val="28"/>
        </w:rPr>
        <w:t xml:space="preserve">учащихся </w:t>
      </w:r>
      <w:r w:rsidRPr="00FB1265">
        <w:rPr>
          <w:rFonts w:ascii="Times New Roman" w:eastAsia="Times New Roman" w:hAnsi="Times New Roman" w:cs="Times New Roman"/>
          <w:sz w:val="28"/>
          <w:szCs w:val="28"/>
        </w:rPr>
        <w:t>7-9 классов»</w:t>
      </w:r>
    </w:p>
    <w:p w14:paraId="57036CFB" w14:textId="40239E41" w:rsidR="00A202F1" w:rsidRPr="00FB1265" w:rsidRDefault="00A202F1" w:rsidP="00A202F1">
      <w:pPr>
        <w:ind w:right="424"/>
        <w:rPr>
          <w:rFonts w:ascii="Times New Roman" w:eastAsia="Times New Roman" w:hAnsi="Times New Roman" w:cs="Times New Roman"/>
          <w:sz w:val="28"/>
          <w:szCs w:val="28"/>
        </w:rPr>
      </w:pPr>
      <w:r w:rsidRPr="00FB1265">
        <w:rPr>
          <w:rFonts w:ascii="Times New Roman" w:eastAsia="Times New Roman" w:hAnsi="Times New Roman" w:cs="Times New Roman"/>
          <w:sz w:val="28"/>
          <w:szCs w:val="28"/>
        </w:rPr>
        <w:t>Приложение №24 «Система оценки онлайн-квеста «</w:t>
      </w:r>
      <w:proofErr w:type="spellStart"/>
      <w:r w:rsidRPr="00FB1265">
        <w:rPr>
          <w:rFonts w:ascii="Times New Roman" w:eastAsia="Times New Roman" w:hAnsi="Times New Roman" w:cs="Times New Roman"/>
          <w:sz w:val="28"/>
          <w:szCs w:val="28"/>
        </w:rPr>
        <w:t>Финквест</w:t>
      </w:r>
      <w:proofErr w:type="spellEnd"/>
      <w:r w:rsidRPr="00FB1265">
        <w:rPr>
          <w:rFonts w:ascii="Times New Roman" w:eastAsia="Times New Roman" w:hAnsi="Times New Roman" w:cs="Times New Roman"/>
          <w:sz w:val="28"/>
          <w:szCs w:val="28"/>
        </w:rPr>
        <w:t>» для</w:t>
      </w:r>
      <w:r w:rsidR="00FB1265">
        <w:rPr>
          <w:rFonts w:ascii="Times New Roman" w:eastAsia="Times New Roman" w:hAnsi="Times New Roman" w:cs="Times New Roman"/>
          <w:sz w:val="28"/>
          <w:szCs w:val="28"/>
        </w:rPr>
        <w:t xml:space="preserve"> </w:t>
      </w:r>
      <w:r w:rsidR="00FB1265">
        <w:rPr>
          <w:rFonts w:ascii="Times New Roman" w:eastAsia="Times New Roman" w:hAnsi="Times New Roman" w:cs="Times New Roman"/>
          <w:sz w:val="28"/>
          <w:szCs w:val="28"/>
        </w:rPr>
        <w:t>учащихся</w:t>
      </w:r>
      <w:r w:rsidRPr="00FB1265">
        <w:rPr>
          <w:rFonts w:ascii="Times New Roman" w:eastAsia="Times New Roman" w:hAnsi="Times New Roman" w:cs="Times New Roman"/>
          <w:sz w:val="28"/>
          <w:szCs w:val="28"/>
        </w:rPr>
        <w:t xml:space="preserve"> 7-9 классов»</w:t>
      </w:r>
    </w:p>
    <w:p w14:paraId="3978B113" w14:textId="77777777" w:rsidR="00A202F1" w:rsidRPr="00FB1265" w:rsidRDefault="00A202F1" w:rsidP="00A202F1">
      <w:pPr>
        <w:ind w:right="424"/>
        <w:rPr>
          <w:rFonts w:ascii="Times New Roman" w:eastAsia="Times New Roman" w:hAnsi="Times New Roman" w:cs="Times New Roman"/>
          <w:sz w:val="28"/>
          <w:szCs w:val="28"/>
        </w:rPr>
      </w:pPr>
    </w:p>
    <w:p w14:paraId="662E0236" w14:textId="77777777" w:rsidR="00A202F1" w:rsidRPr="00FB1265" w:rsidRDefault="00A202F1" w:rsidP="00A202F1">
      <w:pPr>
        <w:ind w:right="424"/>
        <w:rPr>
          <w:rFonts w:ascii="Times New Roman" w:eastAsia="Times New Roman" w:hAnsi="Times New Roman" w:cs="Times New Roman"/>
          <w:sz w:val="28"/>
          <w:szCs w:val="28"/>
        </w:rPr>
      </w:pPr>
    </w:p>
    <w:p w14:paraId="0E17C96E" w14:textId="77777777" w:rsidR="00A202F1" w:rsidRPr="00FB1265" w:rsidRDefault="00A202F1" w:rsidP="00A202F1">
      <w:pPr>
        <w:ind w:right="424"/>
        <w:rPr>
          <w:rFonts w:ascii="Times New Roman" w:eastAsia="Times New Roman" w:hAnsi="Times New Roman" w:cs="Times New Roman"/>
          <w:sz w:val="28"/>
          <w:szCs w:val="28"/>
        </w:rPr>
      </w:pPr>
    </w:p>
    <w:p w14:paraId="4008B9D5" w14:textId="77777777" w:rsidR="00DE3DEA" w:rsidRPr="00FB1265" w:rsidRDefault="00DE3DEA" w:rsidP="00EE7415">
      <w:pPr>
        <w:ind w:right="424"/>
        <w:rPr>
          <w:rFonts w:ascii="Times New Roman" w:eastAsia="Times New Roman" w:hAnsi="Times New Roman" w:cs="Times New Roman"/>
          <w:sz w:val="28"/>
          <w:szCs w:val="28"/>
        </w:rPr>
      </w:pPr>
    </w:p>
    <w:sectPr w:rsidR="00DE3DEA" w:rsidRPr="00FB1265">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9DAE7" w14:textId="77777777" w:rsidR="0051196B" w:rsidRDefault="0051196B">
      <w:pPr>
        <w:spacing w:after="0" w:line="240" w:lineRule="auto"/>
      </w:pPr>
      <w:r>
        <w:separator/>
      </w:r>
    </w:p>
  </w:endnote>
  <w:endnote w:type="continuationSeparator" w:id="0">
    <w:p w14:paraId="30CF6532" w14:textId="77777777" w:rsidR="0051196B" w:rsidRDefault="0051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rdo">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3FAF" w14:textId="77777777" w:rsidR="00DE3DEA" w:rsidRDefault="00A920A6">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D511D">
      <w:rPr>
        <w:noProof/>
        <w:color w:val="000000"/>
      </w:rPr>
      <w:t>2</w:t>
    </w:r>
    <w:r>
      <w:rPr>
        <w:color w:val="000000"/>
      </w:rPr>
      <w:fldChar w:fldCharType="end"/>
    </w:r>
  </w:p>
  <w:p w14:paraId="784502B3" w14:textId="77777777" w:rsidR="00DE3DEA" w:rsidRDefault="00A920A6">
    <w:pPr>
      <w:tabs>
        <w:tab w:val="center" w:pos="4677"/>
        <w:tab w:val="right" w:pos="93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828E48E" wp14:editId="23D4D103">
          <wp:extent cx="1708188" cy="2303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7585" b="29106"/>
                  <a:stretch>
                    <a:fillRect/>
                  </a:stretch>
                </pic:blipFill>
                <pic:spPr>
                  <a:xfrm>
                    <a:off x="0" y="0"/>
                    <a:ext cx="1708188" cy="230317"/>
                  </a:xfrm>
                  <a:prstGeom prst="rect">
                    <a:avLst/>
                  </a:prstGeom>
                  <a:ln/>
                </pic:spPr>
              </pic:pic>
            </a:graphicData>
          </a:graphic>
        </wp:inline>
      </w:drawing>
    </w:r>
    <w:r>
      <w:rPr>
        <w:rFonts w:ascii="Times New Roman" w:eastAsia="Times New Roman" w:hAnsi="Times New Roman" w:cs="Times New Roman"/>
        <w:sz w:val="24"/>
        <w:szCs w:val="24"/>
      </w:rPr>
      <w:t xml:space="preserve"> </w:t>
    </w:r>
  </w:p>
  <w:p w14:paraId="0A857D0C" w14:textId="77777777" w:rsidR="00DE3DEA" w:rsidRDefault="00DE3DE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2C9E0" w14:textId="77777777" w:rsidR="0051196B" w:rsidRDefault="0051196B">
      <w:pPr>
        <w:spacing w:after="0" w:line="240" w:lineRule="auto"/>
      </w:pPr>
      <w:r>
        <w:separator/>
      </w:r>
    </w:p>
  </w:footnote>
  <w:footnote w:type="continuationSeparator" w:id="0">
    <w:p w14:paraId="65289A4B" w14:textId="77777777" w:rsidR="0051196B" w:rsidRDefault="0051196B">
      <w:pPr>
        <w:spacing w:after="0" w:line="240" w:lineRule="auto"/>
      </w:pPr>
      <w:r>
        <w:continuationSeparator/>
      </w:r>
    </w:p>
  </w:footnote>
  <w:footnote w:id="1">
    <w:p w14:paraId="3663271F" w14:textId="77777777" w:rsidR="00DE3DEA" w:rsidRDefault="00A920A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Может быть скорректировано в большую сторону (от 80 до 120 человек).</w:t>
      </w:r>
    </w:p>
  </w:footnote>
  <w:footnote w:id="2">
    <w:p w14:paraId="14E0B199" w14:textId="77777777" w:rsidR="00DE3DEA" w:rsidRDefault="00A920A6">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Служба протокола выполняет роль регистраторов старта и финиша, членов счётной комиссии и секретариата игры.</w:t>
      </w:r>
    </w:p>
  </w:footnote>
  <w:footnote w:id="3">
    <w:p w14:paraId="0B09EC30" w14:textId="77777777" w:rsidR="00DE3DEA" w:rsidRDefault="00A920A6">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Время проведения игры может быть сокращено в случае уменьшения районов для прохождения. </w:t>
      </w:r>
    </w:p>
  </w:footnote>
  <w:footnote w:id="4">
    <w:p w14:paraId="16B6AA5B" w14:textId="77777777" w:rsidR="00DE3DEA" w:rsidRDefault="00A920A6">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Организатор мероприятия может пригласить почётных гостей для их выступления на торжественной части. В этом случае следует предусмотреть увеличение времени проведения вводной части.</w:t>
      </w:r>
    </w:p>
  </w:footnote>
  <w:footnote w:id="5">
    <w:p w14:paraId="78B23262" w14:textId="77777777" w:rsidR="00DE3DEA" w:rsidRDefault="00A920A6">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Важно, чтобы в помещении на момент проведения мероприятия все стулья были расположены по краям зала или вовсе убраны. Это позволит разместить в помещении один из районов, чтобы обеспечить участникам свободное перемещение по станциям.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901F" w14:textId="7DEBB26C" w:rsidR="00DE3DEA" w:rsidRDefault="00A920A6">
    <w:pPr>
      <w:jc w:val="right"/>
    </w:pPr>
    <w:r>
      <w:rPr>
        <w:rFonts w:ascii="Times New Roman" w:eastAsia="Times New Roman" w:hAnsi="Times New Roman" w:cs="Times New Roman"/>
        <w:color w:val="999999"/>
        <w:sz w:val="20"/>
        <w:szCs w:val="20"/>
      </w:rPr>
      <w:t>Игра-квест «</w:t>
    </w:r>
    <w:proofErr w:type="spellStart"/>
    <w:r>
      <w:rPr>
        <w:rFonts w:ascii="Times New Roman" w:eastAsia="Times New Roman" w:hAnsi="Times New Roman" w:cs="Times New Roman"/>
        <w:color w:val="999999"/>
        <w:sz w:val="20"/>
        <w:szCs w:val="20"/>
      </w:rPr>
      <w:t>Финквест</w:t>
    </w:r>
    <w:proofErr w:type="spellEnd"/>
    <w:r>
      <w:rPr>
        <w:rFonts w:ascii="Times New Roman" w:eastAsia="Times New Roman" w:hAnsi="Times New Roman" w:cs="Times New Roman"/>
        <w:color w:val="999999"/>
        <w:sz w:val="20"/>
        <w:szCs w:val="20"/>
      </w:rPr>
      <w:t xml:space="preserve">» для </w:t>
    </w:r>
    <w:r w:rsidR="003A2BC1">
      <w:rPr>
        <w:rFonts w:ascii="Times New Roman" w:eastAsia="Times New Roman" w:hAnsi="Times New Roman" w:cs="Times New Roman"/>
        <w:color w:val="999999"/>
        <w:sz w:val="20"/>
        <w:szCs w:val="20"/>
      </w:rPr>
      <w:t xml:space="preserve">учащихся </w:t>
    </w:r>
    <w:r>
      <w:rPr>
        <w:rFonts w:ascii="Times New Roman" w:eastAsia="Times New Roman" w:hAnsi="Times New Roman" w:cs="Times New Roman"/>
        <w:color w:val="999999"/>
        <w:sz w:val="20"/>
        <w:szCs w:val="20"/>
      </w:rPr>
      <w:t>7-9 классов</w:t>
    </w:r>
  </w:p>
  <w:p w14:paraId="231A9E2D" w14:textId="77777777" w:rsidR="00DE3DEA" w:rsidRDefault="00DE3D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C2F"/>
    <w:multiLevelType w:val="multilevel"/>
    <w:tmpl w:val="1F7404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7F627E1"/>
    <w:multiLevelType w:val="multilevel"/>
    <w:tmpl w:val="22244152"/>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1F42BE"/>
    <w:multiLevelType w:val="multilevel"/>
    <w:tmpl w:val="744C119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75CFB"/>
    <w:multiLevelType w:val="multilevel"/>
    <w:tmpl w:val="9996A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252238"/>
    <w:multiLevelType w:val="multilevel"/>
    <w:tmpl w:val="E85CA3EE"/>
    <w:lvl w:ilvl="0">
      <w:start w:val="1"/>
      <w:numFmt w:val="decimal"/>
      <w:lvlText w:val="%1)"/>
      <w:lvlJc w:val="left"/>
      <w:pPr>
        <w:ind w:left="1069" w:hanging="360"/>
      </w:pPr>
      <w:rPr>
        <w:rFonts w:ascii="Times New Roman" w:eastAsia="Times New Roman"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A906F6E"/>
    <w:multiLevelType w:val="multilevel"/>
    <w:tmpl w:val="3022E5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B235EA0"/>
    <w:multiLevelType w:val="multilevel"/>
    <w:tmpl w:val="C714D6D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AB7FEB"/>
    <w:multiLevelType w:val="multilevel"/>
    <w:tmpl w:val="766A4B42"/>
    <w:lvl w:ilvl="0">
      <w:start w:val="1"/>
      <w:numFmt w:val="decimal"/>
      <w:lvlText w:val="%1)"/>
      <w:lvlJc w:val="left"/>
      <w:pPr>
        <w:ind w:left="1069" w:hanging="360"/>
      </w:pPr>
      <w:rPr>
        <w:color w:val="00000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5FCA098B"/>
    <w:multiLevelType w:val="multilevel"/>
    <w:tmpl w:val="7346CC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580225"/>
    <w:multiLevelType w:val="multilevel"/>
    <w:tmpl w:val="0E424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ED4CE6"/>
    <w:multiLevelType w:val="multilevel"/>
    <w:tmpl w:val="A1860DDE"/>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num w:numId="1">
    <w:abstractNumId w:val="5"/>
  </w:num>
  <w:num w:numId="2">
    <w:abstractNumId w:val="2"/>
  </w:num>
  <w:num w:numId="3">
    <w:abstractNumId w:val="8"/>
  </w:num>
  <w:num w:numId="4">
    <w:abstractNumId w:val="6"/>
  </w:num>
  <w:num w:numId="5">
    <w:abstractNumId w:val="10"/>
  </w:num>
  <w:num w:numId="6">
    <w:abstractNumId w:val="7"/>
  </w:num>
  <w:num w:numId="7">
    <w:abstractNumId w:val="4"/>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EA"/>
    <w:rsid w:val="0020241E"/>
    <w:rsid w:val="003A2BC1"/>
    <w:rsid w:val="004C1851"/>
    <w:rsid w:val="0051196B"/>
    <w:rsid w:val="005E6851"/>
    <w:rsid w:val="006C3665"/>
    <w:rsid w:val="009D511D"/>
    <w:rsid w:val="00A202F1"/>
    <w:rsid w:val="00A920A6"/>
    <w:rsid w:val="00DA0A2A"/>
    <w:rsid w:val="00DE3DEA"/>
    <w:rsid w:val="00EE7415"/>
    <w:rsid w:val="00FB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B419"/>
  <w15:docId w15:val="{26302C67-CD61-4891-AAD1-9619614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line="480" w:lineRule="auto"/>
      <w:outlineLvl w:val="0"/>
    </w:pPr>
    <w:rPr>
      <w:rFonts w:ascii="Times New Roman" w:eastAsia="Times New Roman" w:hAnsi="Times New Roman" w:cs="Times New Roman"/>
      <w:b/>
      <w:sz w:val="28"/>
      <w:szCs w:val="2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header"/>
    <w:basedOn w:val="a"/>
    <w:link w:val="a9"/>
    <w:uiPriority w:val="99"/>
    <w:unhideWhenUsed/>
    <w:rsid w:val="004C18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1851"/>
  </w:style>
  <w:style w:type="paragraph" w:styleId="aa">
    <w:name w:val="footer"/>
    <w:basedOn w:val="a"/>
    <w:link w:val="ab"/>
    <w:uiPriority w:val="99"/>
    <w:unhideWhenUsed/>
    <w:rsid w:val="004C18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1851"/>
  </w:style>
  <w:style w:type="paragraph" w:styleId="ac">
    <w:name w:val="List Paragraph"/>
    <w:basedOn w:val="a"/>
    <w:uiPriority w:val="34"/>
    <w:qFormat/>
    <w:rsid w:val="00FB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vashifinancy.ru/tests/" TargetMode="External"/><Relationship Id="rId18" Type="http://schemas.openxmlformats.org/officeDocument/2006/relationships/hyperlink" Target="https://fincult.in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ss.ru"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https://www.yaklass.ru/p/osnovy-finansovoj-gramotnost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asv.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https://fmc.hse.ru/" TargetMode="External"/><Relationship Id="rId23" Type="http://schemas.openxmlformats.org/officeDocument/2006/relationships/hyperlink" Target="http://www.pfrf.ru/" TargetMode="External"/><Relationship Id="rId10" Type="http://schemas.openxmlformats.org/officeDocument/2006/relationships/header" Target="header1.xml"/><Relationship Id="rId19" Type="http://schemas.openxmlformats.org/officeDocument/2006/relationships/hyperlink" Target="https://www.nalog.ru" TargetMode="External"/><Relationship Id="rId4" Type="http://schemas.openxmlformats.org/officeDocument/2006/relationships/webSettings" Target="webSettings.xml"/><Relationship Id="rId9" Type="http://schemas.openxmlformats.org/officeDocument/2006/relationships/hyperlink" Target="http://fquest.ru/" TargetMode="External"/><Relationship Id="rId14" Type="http://schemas.openxmlformats.org/officeDocument/2006/relationships/hyperlink" Target="about:blank" TargetMode="External"/><Relationship Id="rId22" Type="http://schemas.openxmlformats.org/officeDocument/2006/relationships/hyperlink" Target="http://zpp.rospotrebnadzor.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4653</Words>
  <Characters>26525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 Ю. Орлов</cp:lastModifiedBy>
  <cp:revision>7</cp:revision>
  <dcterms:created xsi:type="dcterms:W3CDTF">2020-07-23T12:19:00Z</dcterms:created>
  <dcterms:modified xsi:type="dcterms:W3CDTF">2020-07-26T10:16:00Z</dcterms:modified>
</cp:coreProperties>
</file>